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Balatonföldvár Város Önkormányzata</w:t>
      </w:r>
    </w:p>
    <w:p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8623 Balatonföldvár, Petőfi S</w:t>
      </w:r>
      <w:r w:rsidR="004C2653">
        <w:rPr>
          <w:rFonts w:ascii="Times New Roman" w:hAnsi="Times New Roman" w:cs="Times New Roman"/>
          <w:b/>
          <w:sz w:val="24"/>
          <w:szCs w:val="24"/>
        </w:rPr>
        <w:t>ándor</w:t>
      </w:r>
      <w:r>
        <w:rPr>
          <w:rFonts w:ascii="Times New Roman" w:hAnsi="Times New Roman" w:cs="Times New Roman"/>
          <w:b/>
          <w:sz w:val="24"/>
          <w:szCs w:val="24"/>
        </w:rPr>
        <w:t xml:space="preserve"> utca </w:t>
      </w:r>
      <w:r w:rsidRPr="0069069F">
        <w:rPr>
          <w:rFonts w:ascii="Times New Roman" w:hAnsi="Times New Roman" w:cs="Times New Roman"/>
          <w:b/>
          <w:sz w:val="24"/>
          <w:szCs w:val="24"/>
        </w:rPr>
        <w:t>1.</w:t>
      </w:r>
    </w:p>
    <w:p w:rsidR="00B46B37" w:rsidRPr="0069069F" w:rsidRDefault="00B46B37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 xml:space="preserve"> 84/540-330  Fax: 84/540-332</w:t>
      </w:r>
    </w:p>
    <w:p w:rsidR="00B46B37" w:rsidRPr="0069069F" w:rsidRDefault="0060445C" w:rsidP="00B4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46B37" w:rsidRPr="0069069F">
        <w:rPr>
          <w:rFonts w:ascii="Times New Roman" w:hAnsi="Times New Roman" w:cs="Times New Roman"/>
          <w:b/>
          <w:sz w:val="24"/>
          <w:szCs w:val="24"/>
        </w:rPr>
        <w:t>-mail: pgmh@balatonfoldvar.hu</w:t>
      </w:r>
    </w:p>
    <w:p w:rsidR="00B46B37" w:rsidRPr="0069069F" w:rsidRDefault="00B46B37" w:rsidP="00B46B37">
      <w:pPr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Balatonföldvár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69F">
        <w:rPr>
          <w:rFonts w:ascii="Times New Roman" w:hAnsi="Times New Roman" w:cs="Times New Roman"/>
          <w:sz w:val="24"/>
          <w:szCs w:val="24"/>
        </w:rPr>
        <w:t xml:space="preserve"> Képviselő-testületének  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69069F">
        <w:rPr>
          <w:rFonts w:ascii="Times New Roman" w:hAnsi="Times New Roman" w:cs="Times New Roman"/>
          <w:sz w:val="24"/>
          <w:szCs w:val="24"/>
        </w:rPr>
        <w:t>. február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69069F">
        <w:rPr>
          <w:rFonts w:ascii="Times New Roman" w:hAnsi="Times New Roman" w:cs="Times New Roman"/>
          <w:sz w:val="24"/>
          <w:szCs w:val="24"/>
        </w:rPr>
        <w:t xml:space="preserve"> - én tartandó ülésére</w:t>
      </w:r>
    </w:p>
    <w:p w:rsidR="00B46B37" w:rsidRPr="0069069F" w:rsidRDefault="00B46B37" w:rsidP="00B46B37">
      <w:pPr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Pr="0069069F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készítette</w:t>
      </w:r>
      <w:r w:rsidRPr="0069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sz w:val="24"/>
          <w:szCs w:val="24"/>
        </w:rPr>
        <w:t xml:space="preserve">Kiss Tibor ügyvezető </w:t>
      </w:r>
    </w:p>
    <w:p w:rsidR="00B46B37" w:rsidRPr="0069069F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zavazás módja: M</w:t>
      </w:r>
      <w:r w:rsidRPr="0069069F">
        <w:rPr>
          <w:rFonts w:ascii="Times New Roman" w:hAnsi="Times New Roman" w:cs="Times New Roman"/>
          <w:sz w:val="24"/>
          <w:szCs w:val="24"/>
        </w:rPr>
        <w:t>inősített többség</w:t>
      </w:r>
      <w:r>
        <w:rPr>
          <w:rFonts w:ascii="Times New Roman" w:hAnsi="Times New Roman" w:cs="Times New Roman"/>
          <w:sz w:val="24"/>
          <w:szCs w:val="24"/>
        </w:rPr>
        <w:t>gel</w:t>
      </w: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Tárgyalás:</w:t>
      </w:r>
      <w:r w:rsidR="004C265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yilvános ülésen</w:t>
      </w:r>
    </w:p>
    <w:p w:rsidR="00B46B37" w:rsidRPr="0069069F" w:rsidRDefault="00B46B37" w:rsidP="00B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Véleményező bizottság: PGB </w:t>
      </w:r>
    </w:p>
    <w:p w:rsidR="00B46B37" w:rsidRPr="0069069F" w:rsidRDefault="00B46B37" w:rsidP="00B4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  <w:u w:val="single"/>
        </w:rPr>
        <w:t>Az előterjesztés tárgy: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9069F">
        <w:rPr>
          <w:rFonts w:ascii="Times New Roman" w:hAnsi="Times New Roman" w:cs="Times New Roman"/>
          <w:sz w:val="24"/>
          <w:szCs w:val="24"/>
        </w:rPr>
        <w:t xml:space="preserve"> díjköteles parkolás szabályozásáról szóló 7/2017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69F">
        <w:rPr>
          <w:rFonts w:ascii="Times New Roman" w:hAnsi="Times New Roman" w:cs="Times New Roman"/>
          <w:sz w:val="24"/>
          <w:szCs w:val="24"/>
        </w:rPr>
        <w:t xml:space="preserve"> (III.22.) önkormányzati rendelet módosítása  </w:t>
      </w:r>
    </w:p>
    <w:p w:rsidR="00B46B37" w:rsidRPr="0069069F" w:rsidRDefault="00B46B37" w:rsidP="00B46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Pr="0069069F" w:rsidRDefault="00B46B37" w:rsidP="00B46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 xml:space="preserve">Tisztelt Képviselő - testület! </w:t>
      </w: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7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díjköteles parkolás szabályozásáról szóló</w:t>
      </w:r>
      <w:r w:rsidRPr="0069069F">
        <w:rPr>
          <w:rFonts w:ascii="Times New Roman" w:hAnsi="Times New Roman" w:cs="Times New Roman"/>
          <w:sz w:val="24"/>
          <w:szCs w:val="24"/>
        </w:rPr>
        <w:t xml:space="preserve"> rendelet 2017</w:t>
      </w:r>
      <w:r>
        <w:rPr>
          <w:rFonts w:ascii="Times New Roman" w:hAnsi="Times New Roman" w:cs="Times New Roman"/>
          <w:sz w:val="24"/>
          <w:szCs w:val="24"/>
        </w:rPr>
        <w:t>. május 1. napján</w:t>
      </w:r>
      <w:r w:rsidRPr="0069069F">
        <w:rPr>
          <w:rFonts w:ascii="Times New Roman" w:hAnsi="Times New Roman" w:cs="Times New Roman"/>
          <w:sz w:val="24"/>
          <w:szCs w:val="24"/>
        </w:rPr>
        <w:t xml:space="preserve"> lépett hatályba és ettől az időponttól indult el a fizetős parkolási rendszer Balatonföldváron.</w:t>
      </w:r>
      <w:r w:rsidR="002B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9B" w:rsidRDefault="002B239B" w:rsidP="002B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</w:t>
      </w:r>
      <w:r w:rsidRPr="0069069F">
        <w:rPr>
          <w:rFonts w:ascii="Times New Roman" w:hAnsi="Times New Roman" w:cs="Times New Roman"/>
          <w:sz w:val="24"/>
          <w:szCs w:val="24"/>
        </w:rPr>
        <w:t xml:space="preserve"> év</w:t>
      </w:r>
      <w:r>
        <w:rPr>
          <w:rFonts w:ascii="Times New Roman" w:hAnsi="Times New Roman" w:cs="Times New Roman"/>
          <w:sz w:val="24"/>
          <w:szCs w:val="24"/>
        </w:rPr>
        <w:t>ben a korábbi</w:t>
      </w:r>
      <w:r w:rsidRPr="0069069F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sz.</w:t>
      </w:r>
      <w:r w:rsidRPr="0069069F">
        <w:rPr>
          <w:rFonts w:ascii="Times New Roman" w:hAnsi="Times New Roman" w:cs="Times New Roman"/>
          <w:sz w:val="24"/>
          <w:szCs w:val="24"/>
        </w:rPr>
        <w:t xml:space="preserve"> parkolási </w:t>
      </w:r>
      <w:r>
        <w:rPr>
          <w:rFonts w:ascii="Times New Roman" w:hAnsi="Times New Roman" w:cs="Times New Roman"/>
          <w:sz w:val="24"/>
          <w:szCs w:val="24"/>
        </w:rPr>
        <w:t>zóna helyett</w:t>
      </w:r>
      <w:r w:rsidRPr="0069069F">
        <w:rPr>
          <w:rFonts w:ascii="Times New Roman" w:hAnsi="Times New Roman" w:cs="Times New Roman"/>
          <w:sz w:val="24"/>
          <w:szCs w:val="24"/>
        </w:rPr>
        <w:t xml:space="preserve"> új zóna </w:t>
      </w:r>
      <w:r>
        <w:rPr>
          <w:rFonts w:ascii="Times New Roman" w:hAnsi="Times New Roman" w:cs="Times New Roman"/>
          <w:sz w:val="24"/>
          <w:szCs w:val="24"/>
        </w:rPr>
        <w:t xml:space="preserve">lett kijelölve </w:t>
      </w:r>
      <w:r w:rsidRPr="0069069F">
        <w:rPr>
          <w:rFonts w:ascii="Times New Roman" w:hAnsi="Times New Roman" w:cs="Times New Roman"/>
          <w:sz w:val="24"/>
          <w:szCs w:val="24"/>
        </w:rPr>
        <w:t>Belvárosi parkoló néven a Bajcsy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069F">
        <w:rPr>
          <w:rFonts w:ascii="Times New Roman" w:hAnsi="Times New Roman" w:cs="Times New Roman"/>
          <w:sz w:val="24"/>
          <w:szCs w:val="24"/>
        </w:rPr>
        <w:t xml:space="preserve">Zsilinszky utca két oldalán (372 </w:t>
      </w:r>
      <w:proofErr w:type="spellStart"/>
      <w:r w:rsidRPr="0069069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>) és a Vak Bottyán utc</w:t>
      </w:r>
      <w:r>
        <w:rPr>
          <w:rFonts w:ascii="Times New Roman" w:hAnsi="Times New Roman" w:cs="Times New Roman"/>
          <w:sz w:val="24"/>
          <w:szCs w:val="24"/>
        </w:rPr>
        <w:t xml:space="preserve">a (375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délkeleti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részén. </w:t>
      </w:r>
    </w:p>
    <w:p w:rsidR="002B239B" w:rsidRPr="0069069F" w:rsidRDefault="002B239B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Pr="0069069F" w:rsidRDefault="00B46B37" w:rsidP="00B46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Részletes indoklás a rendelettervezet 1.</w:t>
      </w:r>
      <w:r w:rsidR="004C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-ához</w:t>
      </w:r>
      <w:proofErr w:type="spellEnd"/>
      <w:r w:rsidRPr="0069069F">
        <w:rPr>
          <w:rFonts w:ascii="Times New Roman" w:hAnsi="Times New Roman" w:cs="Times New Roman"/>
          <w:b/>
          <w:sz w:val="24"/>
          <w:szCs w:val="24"/>
        </w:rPr>
        <w:t>:</w:t>
      </w:r>
    </w:p>
    <w:p w:rsidR="00B46B37" w:rsidRDefault="002B239B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B46B37">
        <w:rPr>
          <w:rFonts w:ascii="Times New Roman" w:hAnsi="Times New Roman" w:cs="Times New Roman"/>
          <w:sz w:val="24"/>
          <w:szCs w:val="24"/>
        </w:rPr>
        <w:t xml:space="preserve"> a </w:t>
      </w:r>
      <w:r w:rsidR="00B46B37" w:rsidRPr="004C2653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4C2653" w:rsidRPr="004C2653">
        <w:rPr>
          <w:rFonts w:ascii="Times New Roman" w:hAnsi="Times New Roman" w:cs="Times New Roman"/>
          <w:sz w:val="24"/>
          <w:szCs w:val="24"/>
          <w:u w:val="single"/>
        </w:rPr>
        <w:t>. sz. parkolási</w:t>
      </w:r>
      <w:r w:rsidR="00B46B37" w:rsidRPr="004C2653">
        <w:rPr>
          <w:rFonts w:ascii="Times New Roman" w:hAnsi="Times New Roman" w:cs="Times New Roman"/>
          <w:sz w:val="24"/>
          <w:szCs w:val="24"/>
          <w:u w:val="single"/>
        </w:rPr>
        <w:t xml:space="preserve"> zóna kibővítésére</w:t>
      </w:r>
      <w:r w:rsidR="00B46B37">
        <w:rPr>
          <w:rFonts w:ascii="Times New Roman" w:hAnsi="Times New Roman" w:cs="Times New Roman"/>
          <w:sz w:val="24"/>
          <w:szCs w:val="24"/>
        </w:rPr>
        <w:t xml:space="preserve"> teszünk javaslatot a </w:t>
      </w:r>
      <w:r w:rsidR="00B46B37">
        <w:rPr>
          <w:rFonts w:ascii="Times New Roman" w:eastAsia="Calibri" w:hAnsi="Times New Roman" w:cs="Times New Roman"/>
          <w:sz w:val="24"/>
          <w:szCs w:val="24"/>
          <w:lang w:eastAsia="hu-HU"/>
        </w:rPr>
        <w:t>vasúti pályaudvar bejárata előtt meglévő parkolók és a termelői piac mögött felújított parkolók</w:t>
      </w:r>
      <w:r w:rsidR="00553E6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rendszerbe történő bevonásával, melyet a rendelettervezet 1. melléklete tartalmaz.</w:t>
      </w:r>
    </w:p>
    <w:p w:rsidR="00553E65" w:rsidRDefault="00553E65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53E65" w:rsidRDefault="00553E65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rendelettervezet 2. mellékletében a javasolt szövegmódosítás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( törlés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a rendelet szövegének koherenciáját teremti meg.</w:t>
      </w:r>
    </w:p>
    <w:p w:rsidR="00553E65" w:rsidRDefault="00553E65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új parkoló</w:t>
      </w:r>
      <w:r w:rsidR="004C26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területek bevonásával az üzemeltető díjbev</w:t>
      </w:r>
      <w:r w:rsidR="00EE34E0">
        <w:rPr>
          <w:rFonts w:ascii="Times New Roman" w:eastAsia="Calibri" w:hAnsi="Times New Roman" w:cs="Times New Roman"/>
          <w:sz w:val="24"/>
          <w:szCs w:val="24"/>
          <w:lang w:eastAsia="hu-HU"/>
        </w:rPr>
        <w:t>ételének jelentős növekedése várható.</w:t>
      </w:r>
    </w:p>
    <w:p w:rsidR="00B46B37" w:rsidRPr="00DB54AB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Részletes indoklás a rendelet 2. §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-ához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>:</w:t>
      </w: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Hatályba léptető rendelkezést tartalmaz. </w:t>
      </w:r>
    </w:p>
    <w:p w:rsidR="00B46B37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HATÁSVIZSGÁLATI LAP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9F">
        <w:rPr>
          <w:rFonts w:ascii="Times New Roman" w:hAnsi="Times New Roman" w:cs="Times New Roman"/>
          <w:b/>
          <w:sz w:val="24"/>
          <w:szCs w:val="24"/>
        </w:rPr>
        <w:t>( a jogalkotásról szóló 2010. évi CXXX. törvény 17.§</w:t>
      </w:r>
      <w:proofErr w:type="spellStart"/>
      <w:r w:rsidRPr="0069069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9069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Pr="0069069F">
        <w:rPr>
          <w:rFonts w:ascii="Times New Roman" w:hAnsi="Times New Roman" w:cs="Times New Roman"/>
          <w:b/>
          <w:sz w:val="24"/>
          <w:szCs w:val="24"/>
        </w:rPr>
        <w:t xml:space="preserve"> alapján)</w:t>
      </w:r>
    </w:p>
    <w:p w:rsidR="00B46B37" w:rsidRPr="0069069F" w:rsidRDefault="00B46B37" w:rsidP="00B4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>A rendelet-tervezet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69069F">
        <w:rPr>
          <w:rFonts w:ascii="Times New Roman" w:hAnsi="Times New Roman" w:cs="Times New Roman"/>
          <w:sz w:val="24"/>
          <w:szCs w:val="24"/>
        </w:rPr>
        <w:t xml:space="preserve"> tárgyaló képviselőtestületi ülés időpontja: 20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4C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február 21</w:t>
      </w:r>
      <w:r w:rsidRPr="006906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9256" w:type="dxa"/>
        <w:tblLook w:val="04A0"/>
      </w:tblPr>
      <w:tblGrid>
        <w:gridCol w:w="4628"/>
        <w:gridCol w:w="4628"/>
      </w:tblGrid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Rendelettervezet megnevezése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díjköteles parkolás szabályozásáról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szóló rendelet módosítása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Társadalmi hatás</w:t>
            </w:r>
          </w:p>
        </w:tc>
        <w:tc>
          <w:tcPr>
            <w:tcW w:w="4628" w:type="dxa"/>
          </w:tcPr>
          <w:p w:rsidR="00B46B37" w:rsidRPr="0069069F" w:rsidRDefault="00B449A3" w:rsidP="00B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46B37">
              <w:rPr>
                <w:rFonts w:ascii="Times New Roman" w:hAnsi="Times New Roman" w:cs="Times New Roman"/>
                <w:sz w:val="24"/>
                <w:szCs w:val="24"/>
              </w:rPr>
              <w:t>ővül a díjköteles parkolóhelyek száma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4628" w:type="dxa"/>
          </w:tcPr>
          <w:p w:rsidR="00B46B37" w:rsidRDefault="00B449A3" w:rsidP="00B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árhatóan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növekszik az 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üzemeltető díjbevéte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Környezeti követelmények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közvetett környezeti következménye – javuló közlekedési és parkolási helyzet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Egészségi következmények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rendelet megalkotásának nincsenek egészségi következményei</w:t>
            </w:r>
          </w:p>
        </w:tc>
      </w:tr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Adminisztrációs terhek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díjköteles parkolóhelyek számának emelkedésével nőnek az adminisztrációs terhek – bevezetés, üzemeltetés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4628" w:type="dxa"/>
          </w:tcPr>
          <w:p w:rsidR="00B46B37" w:rsidRPr="0069069F" w:rsidRDefault="002B239B" w:rsidP="002B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Bővülő p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arkoló zóna</w:t>
            </w:r>
            <w:r w:rsidR="00B4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rendeleti </w:t>
            </w:r>
            <w:r w:rsidR="00B46B37">
              <w:rPr>
                <w:rFonts w:ascii="Times New Roman" w:hAnsi="Times New Roman" w:cs="Times New Roman"/>
                <w:sz w:val="24"/>
                <w:szCs w:val="24"/>
              </w:rPr>
              <w:t>kijelölés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B37" w:rsidRPr="0069069F" w:rsidTr="00D85368">
        <w:trPr>
          <w:trHeight w:val="483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>A jogalkotás elmaradásának várható következménye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Nem teremtődnek meg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szükséges </w:t>
            </w: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gyakorlati változtatások rendeleti feltételei </w:t>
            </w:r>
          </w:p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Rendelet alkalmazásához szükséges: </w:t>
            </w:r>
          </w:p>
        </w:tc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Személyi feltételek  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Szervezeti feltételek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Tárgyi feltételek       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endelkezésre állnak  </w:t>
            </w:r>
          </w:p>
        </w:tc>
      </w:tr>
      <w:tr w:rsidR="00B46B37" w:rsidRPr="0069069F" w:rsidTr="00D85368">
        <w:trPr>
          <w:trHeight w:val="456"/>
        </w:trPr>
        <w:tc>
          <w:tcPr>
            <w:tcW w:w="4628" w:type="dxa"/>
          </w:tcPr>
          <w:p w:rsidR="00B46B37" w:rsidRPr="0069069F" w:rsidRDefault="00B46B37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F">
              <w:rPr>
                <w:rFonts w:ascii="Times New Roman" w:hAnsi="Times New Roman" w:cs="Times New Roman"/>
                <w:sz w:val="24"/>
                <w:szCs w:val="24"/>
              </w:rPr>
              <w:t xml:space="preserve">Pénzügyi feltételek                                              </w:t>
            </w:r>
          </w:p>
        </w:tc>
        <w:tc>
          <w:tcPr>
            <w:tcW w:w="4628" w:type="dxa"/>
          </w:tcPr>
          <w:p w:rsidR="00B46B37" w:rsidRPr="0069069F" w:rsidRDefault="00553E65" w:rsidP="00D8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6B37" w:rsidRPr="0069069F">
              <w:rPr>
                <w:rFonts w:ascii="Times New Roman" w:hAnsi="Times New Roman" w:cs="Times New Roman"/>
                <w:sz w:val="24"/>
                <w:szCs w:val="24"/>
              </w:rPr>
              <w:t>endelkezésre állnak</w:t>
            </w:r>
          </w:p>
        </w:tc>
      </w:tr>
    </w:tbl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37" w:rsidRPr="0069069F" w:rsidRDefault="00B46B37" w:rsidP="00B4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Balatonföldvár, 2019</w:t>
      </w:r>
      <w:r w:rsidR="00553E65">
        <w:rPr>
          <w:rFonts w:ascii="Times New Roman" w:hAnsi="Times New Roman" w:cs="Times New Roman"/>
          <w:sz w:val="24"/>
          <w:szCs w:val="24"/>
        </w:rPr>
        <w:t xml:space="preserve">. február </w:t>
      </w:r>
      <w:r w:rsidRPr="006906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6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</w:p>
    <w:p w:rsidR="00B46B37" w:rsidRPr="0069069F" w:rsidRDefault="00B46B37" w:rsidP="00B4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</w:r>
      <w:r w:rsidRPr="006906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9069F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69069F">
        <w:rPr>
          <w:rFonts w:ascii="Times New Roman" w:hAnsi="Times New Roman" w:cs="Times New Roman"/>
          <w:sz w:val="24"/>
          <w:szCs w:val="24"/>
        </w:rPr>
        <w:t xml:space="preserve"> </w:t>
      </w:r>
      <w:r w:rsidR="00B449A3">
        <w:rPr>
          <w:rFonts w:ascii="Times New Roman" w:hAnsi="Times New Roman" w:cs="Times New Roman"/>
          <w:sz w:val="24"/>
          <w:szCs w:val="24"/>
        </w:rPr>
        <w:t xml:space="preserve">György </w:t>
      </w:r>
      <w:r w:rsidRPr="0069069F">
        <w:rPr>
          <w:rFonts w:ascii="Times New Roman" w:hAnsi="Times New Roman" w:cs="Times New Roman"/>
          <w:sz w:val="24"/>
          <w:szCs w:val="24"/>
        </w:rPr>
        <w:t>Huba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6B37" w:rsidRDefault="00B46B37" w:rsidP="00B46B3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906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6B37" w:rsidRPr="00C967D4" w:rsidRDefault="00B46B37" w:rsidP="00B46B3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BALATONFÖLDVÁR VÁROS ÖNKORMÁNYZATA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KÉPVISELŐ-TESTÜLETÉNEK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EE34E0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../2019. (II…</w:t>
      </w:r>
      <w:r w:rsidR="00B46B37"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ÖNKORMÁNYZATI RENDELETE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DÍJKÖTELES PARKOLÁS SZABÁLYOZÁSÁRÓL SZÓLÓ 7/2017. (III.22.) ÖNKORÁNYZATI RENDELET MÓDOSÍTÁSÁRÓL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Balatonföldvár Város Önkormányzatának Képviselő-testülete a közúti közlekedésről szóló 1988. évi I. törvény 48. § (5) bekezdésében kapott felhatalmazás alapján, Magyarország helyi önkormányzatairól szóló 2011. évi CLXXXIX. törvény 13. § (1) bekezdés 2. pontjában meghatározott feladatkörében eljárva a következőket rendeli el: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§</w:t>
      </w:r>
    </w:p>
    <w:p w:rsidR="00B46B37" w:rsidRDefault="00B46B37" w:rsidP="00B46B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Default="00EE34E0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(1) A díjköteles parkolás szabályozásáról szóló 7/2017.(III.22.) önkormányzati rendelet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( 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továbbiakban: R.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proofErr w:type="gramEnd"/>
      <w:r w:rsidR="00B46B37" w:rsidRPr="00D406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B46B37">
        <w:rPr>
          <w:rFonts w:ascii="Times New Roman" w:eastAsia="Calibri" w:hAnsi="Times New Roman" w:cs="Times New Roman"/>
          <w:sz w:val="24"/>
          <w:szCs w:val="24"/>
          <w:lang w:eastAsia="hu-HU"/>
        </w:rPr>
        <w:t>1. melléklete az 1. melléklet szerint módosul.</w:t>
      </w:r>
    </w:p>
    <w:p w:rsidR="00EE34E0" w:rsidRDefault="00EE34E0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E34E0" w:rsidRPr="00D40668" w:rsidRDefault="00EE34E0" w:rsidP="00EE3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(2) </w:t>
      </w:r>
      <w:r w:rsidRPr="00D406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 melléklete a 2. melléklet szerint módosul.</w:t>
      </w:r>
    </w:p>
    <w:p w:rsidR="00EE34E0" w:rsidRPr="00D40668" w:rsidRDefault="00EE34E0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2. § </w:t>
      </w:r>
    </w:p>
    <w:p w:rsidR="00B46B37" w:rsidRPr="00C967D4" w:rsidRDefault="00B46B37" w:rsidP="00B46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Ez a rendelet 2019</w:t>
      </w: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. május 1. napján lép hatályba.</w:t>
      </w:r>
    </w:p>
    <w:p w:rsidR="00B46B37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Balatonföldvár, 2019</w:t>
      </w:r>
      <w:r w:rsidRPr="00C967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 xml:space="preserve">. február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21</w:t>
      </w:r>
      <w:r w:rsidRPr="00C967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hu-HU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suppressAutoHyphens/>
        <w:spacing w:after="0" w:line="100" w:lineRule="atLeast"/>
        <w:ind w:left="708" w:right="11" w:hanging="3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Holovits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György Huba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dr. Kovács Zita                           </w:t>
      </w:r>
    </w:p>
    <w:p w:rsidR="00B46B37" w:rsidRPr="00C967D4" w:rsidRDefault="00B46B37" w:rsidP="00B46B37">
      <w:pPr>
        <w:widowControl w:val="0"/>
        <w:suppressAutoHyphens/>
        <w:spacing w:after="0" w:line="100" w:lineRule="atLeast"/>
        <w:ind w:left="708" w:right="11" w:hanging="3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       </w:t>
      </w:r>
      <w:proofErr w:type="gram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polgármester</w:t>
      </w:r>
      <w:proofErr w:type="gram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        jegyző</w:t>
      </w: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Kihirdetve:</w:t>
      </w:r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Balatonföldvári Közös Önkormányzati Hivatal hirdetőtábláján 15 napr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elhelyezett hirdetménnyel 2019</w:t>
      </w:r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gramStart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február .</w:t>
      </w:r>
      <w:proofErr w:type="gramEnd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gramStart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napján</w:t>
      </w:r>
      <w:proofErr w:type="gramEnd"/>
      <w:r w:rsidRPr="00C967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 </w:t>
      </w:r>
      <w:proofErr w:type="spell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dr. Kovács </w:t>
      </w:r>
      <w:proofErr w:type="gramStart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Zita                           </w:t>
      </w:r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  jegyző</w:t>
      </w:r>
      <w:proofErr w:type="gramEnd"/>
      <w:r w:rsidRPr="00C967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1. melléklet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</w:t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.(II...) önkormányzati rendelethez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67D4">
        <w:rPr>
          <w:rFonts w:ascii="Times New Roman" w:eastAsia="Calibri" w:hAnsi="Times New Roman" w:cs="Times New Roman"/>
          <w:sz w:val="24"/>
          <w:szCs w:val="24"/>
          <w:lang w:eastAsia="hu-HU"/>
        </w:rPr>
        <w:t>A R. 1. mellékletének b) pontja helyébe a következő rendelkezés lép:</w:t>
      </w: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195F" w:rsidRDefault="00B46B37" w:rsidP="005D195F">
      <w:pPr>
        <w:pStyle w:val="Nincstrkz"/>
      </w:pPr>
      <w:r w:rsidRPr="00C967D4">
        <w:t xml:space="preserve">„b) II. sz. parkolási zóna – Belvárosi parkoló: </w:t>
      </w:r>
      <w:r w:rsidR="005D195F">
        <w:t xml:space="preserve">a </w:t>
      </w:r>
      <w:r w:rsidRPr="00C967D4">
        <w:t>Bajcsy-Zsilinszky u</w:t>
      </w:r>
      <w:r w:rsidR="005D195F">
        <w:t xml:space="preserve">tca </w:t>
      </w:r>
      <w:proofErr w:type="gramStart"/>
      <w:r w:rsidR="005D195F">
        <w:t>( 372</w:t>
      </w:r>
      <w:proofErr w:type="gramEnd"/>
      <w:r w:rsidR="005D195F">
        <w:t xml:space="preserve"> </w:t>
      </w:r>
      <w:proofErr w:type="spellStart"/>
      <w:r w:rsidR="005D195F">
        <w:t>hrsz</w:t>
      </w:r>
      <w:proofErr w:type="spellEnd"/>
      <w:r w:rsidR="005D195F">
        <w:t xml:space="preserve"> ) két oldalán, </w:t>
      </w:r>
      <w:r w:rsidRPr="00C967D4">
        <w:t xml:space="preserve">a Vak Bottyán utca ( 375 </w:t>
      </w:r>
      <w:proofErr w:type="spellStart"/>
      <w:r w:rsidRPr="00C967D4">
        <w:t>hrsz</w:t>
      </w:r>
      <w:proofErr w:type="spellEnd"/>
      <w:r w:rsidRPr="00C967D4">
        <w:t xml:space="preserve"> ) délkeleti részén</w:t>
      </w:r>
      <w:r w:rsidR="005D195F">
        <w:t xml:space="preserve"> és </w:t>
      </w:r>
      <w:r>
        <w:t>a vasúti pályaudvar</w:t>
      </w:r>
      <w:r w:rsidR="002B239B">
        <w:t>nál</w:t>
      </w:r>
      <w:r w:rsidR="005D195F">
        <w:t xml:space="preserve">, valamint </w:t>
      </w:r>
      <w:r>
        <w:t>a termelői piac mögött kialakított</w:t>
      </w:r>
      <w:r w:rsidR="005D195F">
        <w:t>,</w:t>
      </w:r>
      <w:r>
        <w:t xml:space="preserve"> táblával kijelölt területek</w:t>
      </w:r>
      <w:r w:rsidR="005D195F">
        <w:t>.</w:t>
      </w:r>
      <w:r w:rsidR="005D195F" w:rsidRPr="005D195F">
        <w:t xml:space="preserve"> </w:t>
      </w:r>
    </w:p>
    <w:p w:rsidR="005D195F" w:rsidRDefault="005D195F" w:rsidP="005D195F">
      <w:pPr>
        <w:pStyle w:val="Nincstrkz"/>
      </w:pPr>
    </w:p>
    <w:p w:rsidR="00EE34E0" w:rsidRDefault="00EE34E0" w:rsidP="005D195F">
      <w:pPr>
        <w:pStyle w:val="Nincstrkz"/>
      </w:pPr>
    </w:p>
    <w:p w:rsidR="00EE34E0" w:rsidRPr="00C967D4" w:rsidRDefault="00EE34E0" w:rsidP="00EE34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2. melléklet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/2019</w:t>
      </w:r>
      <w:r w:rsidRPr="00C967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.(II...) önkormányzati rendelethez</w:t>
      </w:r>
    </w:p>
    <w:p w:rsidR="00EE34E0" w:rsidRDefault="00EE34E0" w:rsidP="005D195F">
      <w:pPr>
        <w:pStyle w:val="Nincstrkz"/>
      </w:pPr>
    </w:p>
    <w:p w:rsidR="005D195F" w:rsidRPr="00C967D4" w:rsidRDefault="00EE34E0" w:rsidP="005D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R. 2. mellékletének b) pontjában a „</w:t>
      </w:r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Bajcsy-Zsilinszky utca két oldalán </w:t>
      </w:r>
      <w:proofErr w:type="gramStart"/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>( 372</w:t>
      </w:r>
      <w:proofErr w:type="gramEnd"/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és a Vak Bottyán utca ( 375 </w:t>
      </w:r>
      <w:proofErr w:type="spellStart"/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EE34E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) délkeleti részén kialakított, táblával kijelölt terület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” szövegrész hatályát veszti.</w:t>
      </w:r>
    </w:p>
    <w:p w:rsidR="005D195F" w:rsidRDefault="005D195F" w:rsidP="005D195F">
      <w:pPr>
        <w:pStyle w:val="Nincstrkz"/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46B37" w:rsidRPr="00C967D4" w:rsidRDefault="00B46B37" w:rsidP="00B4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05B6D" w:rsidRDefault="00805B6D">
      <w:bookmarkStart w:id="0" w:name="_GoBack"/>
      <w:bookmarkEnd w:id="0"/>
    </w:p>
    <w:sectPr w:rsidR="00805B6D" w:rsidSect="00F839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10" w:rsidRDefault="00F25A10" w:rsidP="00EE34E0">
      <w:pPr>
        <w:spacing w:after="0" w:line="240" w:lineRule="auto"/>
      </w:pPr>
      <w:r>
        <w:separator/>
      </w:r>
    </w:p>
  </w:endnote>
  <w:endnote w:type="continuationSeparator" w:id="0">
    <w:p w:rsidR="00F25A10" w:rsidRDefault="00F25A10" w:rsidP="00EE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990"/>
      <w:docPartObj>
        <w:docPartGallery w:val="Page Numbers (Bottom of Page)"/>
        <w:docPartUnique/>
      </w:docPartObj>
    </w:sdtPr>
    <w:sdtContent>
      <w:p w:rsidR="00EE34E0" w:rsidRDefault="00EE34E0">
        <w:pPr>
          <w:pStyle w:val="llb"/>
          <w:jc w:val="right"/>
        </w:pPr>
        <w:fldSimple w:instr=" PAGE   \* MERGEFORMAT ">
          <w:r w:rsidR="00553E65">
            <w:rPr>
              <w:noProof/>
            </w:rPr>
            <w:t>4</w:t>
          </w:r>
        </w:fldSimple>
      </w:p>
    </w:sdtContent>
  </w:sdt>
  <w:p w:rsidR="00EE34E0" w:rsidRDefault="00EE34E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10" w:rsidRDefault="00F25A10" w:rsidP="00EE34E0">
      <w:pPr>
        <w:spacing w:after="0" w:line="240" w:lineRule="auto"/>
      </w:pPr>
      <w:r>
        <w:separator/>
      </w:r>
    </w:p>
  </w:footnote>
  <w:footnote w:type="continuationSeparator" w:id="0">
    <w:p w:rsidR="00F25A10" w:rsidRDefault="00F25A10" w:rsidP="00EE3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37"/>
    <w:rsid w:val="002B239B"/>
    <w:rsid w:val="004C2653"/>
    <w:rsid w:val="00553E65"/>
    <w:rsid w:val="005D195F"/>
    <w:rsid w:val="0060445C"/>
    <w:rsid w:val="00687852"/>
    <w:rsid w:val="00805B6D"/>
    <w:rsid w:val="00B449A3"/>
    <w:rsid w:val="00B46B37"/>
    <w:rsid w:val="00EE34E0"/>
    <w:rsid w:val="00F25A10"/>
    <w:rsid w:val="00F8399B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B3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5D195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34E0"/>
  </w:style>
  <w:style w:type="paragraph" w:styleId="llb">
    <w:name w:val="footer"/>
    <w:basedOn w:val="Norml"/>
    <w:link w:val="llbChar"/>
    <w:uiPriority w:val="99"/>
    <w:unhideWhenUsed/>
    <w:rsid w:val="00E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mikone</cp:lastModifiedBy>
  <cp:revision>3</cp:revision>
  <cp:lastPrinted>2019-02-13T08:17:00Z</cp:lastPrinted>
  <dcterms:created xsi:type="dcterms:W3CDTF">2019-02-13T07:40:00Z</dcterms:created>
  <dcterms:modified xsi:type="dcterms:W3CDTF">2019-02-13T08:17:00Z</dcterms:modified>
</cp:coreProperties>
</file>