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136F" w14:textId="31B9F53B" w:rsidR="00A3501A" w:rsidRDefault="006A693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Képviselő-testületének</w:t>
      </w:r>
      <w:proofErr w:type="gramStart"/>
      <w:r>
        <w:rPr>
          <w:b/>
          <w:bCs/>
        </w:rPr>
        <w:t xml:space="preserve"> </w:t>
      </w:r>
      <w:r w:rsidR="00D3175D">
        <w:rPr>
          <w:b/>
          <w:bCs/>
        </w:rPr>
        <w:t>..</w:t>
      </w:r>
      <w:proofErr w:type="gramEnd"/>
      <w:r>
        <w:rPr>
          <w:b/>
          <w:bCs/>
        </w:rPr>
        <w:t>/2021. (X. 18.) önkormányzati rendelete</w:t>
      </w:r>
    </w:p>
    <w:p w14:paraId="0DC64139" w14:textId="77777777" w:rsidR="00A3501A" w:rsidRDefault="006A693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2021. évi költségvetéséről szóló 1/2021.(II.25.) önkormányzati rendelet módosításáról</w:t>
      </w:r>
    </w:p>
    <w:p w14:paraId="09C0EE85" w14:textId="77777777" w:rsidR="00A3501A" w:rsidRDefault="006A693A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Balatonföldvár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498B0A61" w14:textId="77777777" w:rsidR="00A3501A" w:rsidRDefault="006A693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61A0F90" w14:textId="77777777" w:rsidR="00A3501A" w:rsidRDefault="006A693A">
      <w:pPr>
        <w:pStyle w:val="Szvegtrzs"/>
        <w:spacing w:after="0" w:line="240" w:lineRule="auto"/>
        <w:jc w:val="both"/>
      </w:pPr>
      <w:r>
        <w:t xml:space="preserve">(1) A Balatonföldvár Város Önkormányzata 2021. évi költségvetéséről szóló 1/2021. (II.25.) önkormányzati rendelet 3. § (1)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60D40FD5" w14:textId="77777777" w:rsidR="00A3501A" w:rsidRDefault="006A693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és költségvetési szervei együttes 2021. évi költségvetését, egyenlegét)</w:t>
      </w:r>
    </w:p>
    <w:p w14:paraId="4270366B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  <w:i/>
          <w:iCs/>
        </w:rPr>
        <w:t>1 159 687 ezer Ft</w:t>
      </w:r>
      <w:r>
        <w:t xml:space="preserve"> </w:t>
      </w:r>
      <w:r>
        <w:rPr>
          <w:b/>
          <w:bCs/>
          <w:i/>
          <w:iCs/>
        </w:rPr>
        <w:t>tárgyévi költségvetési bevétellel,</w:t>
      </w:r>
    </w:p>
    <w:p w14:paraId="65E4911E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  <w:i/>
          <w:iCs/>
        </w:rPr>
        <w:t>2 466 435 ezer Ft</w:t>
      </w:r>
      <w:r>
        <w:t xml:space="preserve"> </w:t>
      </w:r>
      <w:r>
        <w:rPr>
          <w:b/>
          <w:bCs/>
          <w:i/>
          <w:iCs/>
        </w:rPr>
        <w:t>tárgyévi költségvetési kiadással,</w:t>
      </w:r>
    </w:p>
    <w:p w14:paraId="0CA01B78" w14:textId="77777777" w:rsidR="00A3501A" w:rsidRDefault="006A693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 w:rsidRPr="00525DA5">
        <w:rPr>
          <w:b/>
          <w:bCs/>
          <w:i/>
          <w:iCs/>
        </w:rPr>
        <w:t>1 306</w:t>
      </w:r>
      <w:r>
        <w:t xml:space="preserve"> </w:t>
      </w:r>
      <w:r>
        <w:rPr>
          <w:b/>
          <w:bCs/>
          <w:i/>
          <w:iCs/>
        </w:rPr>
        <w:t>748 ezer Ft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tárgyévi költségvetési „hiánnyal”,</w:t>
      </w:r>
      <w:r>
        <w:t>”</w:t>
      </w:r>
    </w:p>
    <w:p w14:paraId="754A8FD3" w14:textId="77777777" w:rsidR="00A3501A" w:rsidRDefault="006A693A">
      <w:pPr>
        <w:pStyle w:val="Szvegtrzs"/>
        <w:spacing w:before="240" w:after="0" w:line="240" w:lineRule="auto"/>
        <w:jc w:val="both"/>
      </w:pPr>
      <w:r>
        <w:t>(2) A Balatonföldvár Város Önkormányzata 2021. évi költségvetéséről szóló 1/2021. (II.25.) önkormányzati rendelet 3. § (1) bekezdés e) pontja helyébe a következő rendelkezés lép:</w:t>
      </w:r>
    </w:p>
    <w:p w14:paraId="487C8B8F" w14:textId="77777777" w:rsidR="00A3501A" w:rsidRDefault="006A693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és költségvetési szervei együttes 2021. évi költségvetését, egyenlegét)</w:t>
      </w:r>
    </w:p>
    <w:p w14:paraId="6D02DB2B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</w:r>
      <w:r w:rsidRPr="00525DA5">
        <w:rPr>
          <w:b/>
          <w:bCs/>
          <w:i/>
          <w:iCs/>
        </w:rPr>
        <w:t>1 341</w:t>
      </w:r>
      <w:r>
        <w:rPr>
          <w:b/>
          <w:bCs/>
          <w:i/>
          <w:iCs/>
        </w:rPr>
        <w:t xml:space="preserve"> 900 ezer Ft</w:t>
      </w:r>
      <w:r>
        <w:t xml:space="preserve"> </w:t>
      </w:r>
      <w:r>
        <w:rPr>
          <w:b/>
          <w:bCs/>
          <w:i/>
          <w:iCs/>
        </w:rPr>
        <w:t xml:space="preserve">finanszírozási bevétellel </w:t>
      </w:r>
      <w:r>
        <w:rPr>
          <w:i/>
          <w:iCs/>
        </w:rPr>
        <w:t>állapítja meg, amelyből</w:t>
      </w:r>
    </w:p>
    <w:p w14:paraId="219EE1E1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ab/>
      </w:r>
      <w:r>
        <w:rPr>
          <w:b/>
          <w:bCs/>
          <w:i/>
          <w:iCs/>
        </w:rPr>
        <w:t>belső forrásból 270 035 ezer Ft a működési maradvány igénybevétele, 729 865 ezer Ft a f</w:t>
      </w:r>
      <w:r w:rsidRPr="00525DA5">
        <w:rPr>
          <w:b/>
          <w:bCs/>
          <w:i/>
          <w:iCs/>
        </w:rPr>
        <w:t>elhalmozási</w:t>
      </w:r>
      <w:r>
        <w:rPr>
          <w:b/>
          <w:bCs/>
          <w:i/>
          <w:iCs/>
        </w:rPr>
        <w:t xml:space="preserve"> maradvány igénybevétele</w:t>
      </w:r>
    </w:p>
    <w:p w14:paraId="674C45E2" w14:textId="4985659F" w:rsidR="00A3501A" w:rsidRDefault="006A693A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eb)</w:t>
      </w:r>
      <w:r>
        <w:tab/>
      </w:r>
      <w:r>
        <w:rPr>
          <w:b/>
          <w:bCs/>
          <w:i/>
          <w:iCs/>
        </w:rPr>
        <w:t xml:space="preserve">külső </w:t>
      </w:r>
      <w:r w:rsidRPr="00525DA5">
        <w:rPr>
          <w:b/>
          <w:bCs/>
          <w:i/>
          <w:iCs/>
        </w:rPr>
        <w:t>forrásból 342 000</w:t>
      </w:r>
      <w:r>
        <w:rPr>
          <w:b/>
          <w:bCs/>
          <w:i/>
          <w:iCs/>
        </w:rPr>
        <w:t xml:space="preserve"> ezer Ft a</w:t>
      </w:r>
      <w:r>
        <w:t xml:space="preserve"> </w:t>
      </w:r>
      <w:r w:rsidRPr="00525DA5">
        <w:rPr>
          <w:b/>
          <w:bCs/>
          <w:i/>
          <w:iCs/>
        </w:rPr>
        <w:t>felhalmozási célú hitel</w:t>
      </w:r>
      <w:r>
        <w:rPr>
          <w:b/>
          <w:bCs/>
          <w:i/>
          <w:iCs/>
        </w:rPr>
        <w:t xml:space="preserve"> igénybevétel</w:t>
      </w:r>
      <w:r w:rsidR="00334EB5">
        <w:rPr>
          <w:b/>
          <w:bCs/>
          <w:i/>
          <w:iCs/>
        </w:rPr>
        <w:t>e</w:t>
      </w:r>
      <w:r>
        <w:rPr>
          <w:b/>
          <w:bCs/>
          <w:i/>
          <w:iCs/>
        </w:rPr>
        <w:t>.</w:t>
      </w:r>
      <w:r>
        <w:t>”</w:t>
      </w:r>
    </w:p>
    <w:p w14:paraId="7421E470" w14:textId="77777777" w:rsidR="00A3501A" w:rsidRDefault="006A693A">
      <w:pPr>
        <w:pStyle w:val="Szvegtrzs"/>
        <w:spacing w:before="240" w:after="0" w:line="240" w:lineRule="auto"/>
        <w:jc w:val="both"/>
      </w:pPr>
      <w:r>
        <w:t xml:space="preserve">(3) A Balatonföldvár Város Önkormányzata 2021. évi költségvetéséről szóló 1/2021. (II.25.) önkormányzati rendelet 3. § (2)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534587C2" w14:textId="77777777" w:rsidR="00A3501A" w:rsidRDefault="006A693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(Működési egyenlegét az alábbiak szerint állapítja meg:)</w:t>
      </w:r>
    </w:p>
    <w:p w14:paraId="2D760D0C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  <w:i/>
          <w:iCs/>
        </w:rPr>
        <w:t>a működési költségvetési bevételeit 943 742 e Ft-ban</w:t>
      </w:r>
    </w:p>
    <w:p w14:paraId="24DF4A98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  <w:i/>
          <w:iCs/>
        </w:rPr>
        <w:t xml:space="preserve">a működési költségvetési kiadásait 1 119 649 e Ft-ban </w:t>
      </w:r>
      <w:r>
        <w:rPr>
          <w:i/>
          <w:iCs/>
        </w:rPr>
        <w:t>ebből</w:t>
      </w:r>
    </w:p>
    <w:p w14:paraId="253D7CC4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>a személyi juttatások kiadásait 221 2</w:t>
      </w:r>
      <w:r w:rsidRPr="0019165C">
        <w:rPr>
          <w:i/>
          <w:iCs/>
        </w:rPr>
        <w:t>16</w:t>
      </w:r>
      <w:r>
        <w:rPr>
          <w:i/>
          <w:iCs/>
        </w:rPr>
        <w:t xml:space="preserve"> e Ft-ban</w:t>
      </w:r>
    </w:p>
    <w:p w14:paraId="42E832FC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 xml:space="preserve">a munkaadókat terhelő járulékokat </w:t>
      </w:r>
      <w:r w:rsidRPr="0019165C">
        <w:rPr>
          <w:i/>
          <w:iCs/>
        </w:rPr>
        <w:t>34 156</w:t>
      </w:r>
      <w:r>
        <w:rPr>
          <w:i/>
          <w:iCs/>
        </w:rPr>
        <w:t xml:space="preserve"> e Ft-ban</w:t>
      </w:r>
    </w:p>
    <w:p w14:paraId="60F8C7D5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 xml:space="preserve">a dologi kiadásokat </w:t>
      </w:r>
      <w:r w:rsidRPr="0019165C">
        <w:rPr>
          <w:i/>
          <w:iCs/>
        </w:rPr>
        <w:t>378 912</w:t>
      </w:r>
      <w:r>
        <w:rPr>
          <w:i/>
          <w:iCs/>
        </w:rPr>
        <w:t xml:space="preserve"> e Ft-ban</w:t>
      </w:r>
    </w:p>
    <w:p w14:paraId="431731DC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>az ellátottak pénzbeli juttatásait 9 300 e Ft-ban</w:t>
      </w:r>
    </w:p>
    <w:p w14:paraId="6BE0ABF2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</w:r>
      <w:r>
        <w:rPr>
          <w:i/>
          <w:iCs/>
        </w:rPr>
        <w:t>egyéb működési célú kiadásokat</w:t>
      </w:r>
      <w:r>
        <w:t xml:space="preserve"> </w:t>
      </w:r>
      <w:r w:rsidRPr="0019165C">
        <w:rPr>
          <w:i/>
          <w:iCs/>
        </w:rPr>
        <w:t>476 065</w:t>
      </w:r>
      <w:r>
        <w:rPr>
          <w:i/>
          <w:iCs/>
        </w:rPr>
        <w:t xml:space="preserve"> e Ft-ban, ebből</w:t>
      </w:r>
    </w:p>
    <w:p w14:paraId="253159C1" w14:textId="77777777" w:rsidR="00A3501A" w:rsidRDefault="006A693A">
      <w:pPr>
        <w:pStyle w:val="Szvegtrzs"/>
        <w:spacing w:after="0" w:line="240" w:lineRule="auto"/>
        <w:ind w:left="580"/>
        <w:jc w:val="both"/>
      </w:pPr>
      <w:r>
        <w:rPr>
          <w:i/>
          <w:iCs/>
        </w:rPr>
        <w:t xml:space="preserve">a működési célú pénzeszközátadások összegét 408 819 e Ft-ban, a működési célú tartalék összegét </w:t>
      </w:r>
      <w:r w:rsidRPr="0019165C">
        <w:rPr>
          <w:i/>
          <w:iCs/>
        </w:rPr>
        <w:t>67 246</w:t>
      </w:r>
      <w:r>
        <w:rPr>
          <w:i/>
          <w:iCs/>
        </w:rPr>
        <w:t xml:space="preserve"> e Ft-ban</w:t>
      </w:r>
    </w:p>
    <w:p w14:paraId="714CF7E2" w14:textId="77777777" w:rsidR="00A3501A" w:rsidRDefault="006A693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  <w:i/>
          <w:iCs/>
        </w:rPr>
        <w:t xml:space="preserve">működési költségvetési egyenlegét 175 </w:t>
      </w:r>
      <w:r w:rsidRPr="0019165C">
        <w:rPr>
          <w:b/>
          <w:bCs/>
          <w:i/>
          <w:iCs/>
        </w:rPr>
        <w:t>907</w:t>
      </w:r>
      <w:r>
        <w:rPr>
          <w:b/>
          <w:bCs/>
          <w:i/>
          <w:iCs/>
        </w:rPr>
        <w:t xml:space="preserve"> e Ft hiánnyal állapítja meg, melynek finanszírozását az előző évi működési- és felhalmozási célú pénzmaradvány biztosítja.</w:t>
      </w:r>
      <w:r>
        <w:t>”</w:t>
      </w:r>
    </w:p>
    <w:p w14:paraId="30CE90D7" w14:textId="77777777" w:rsidR="00A3501A" w:rsidRDefault="006A693A">
      <w:pPr>
        <w:pStyle w:val="Szvegtrzs"/>
        <w:spacing w:before="240" w:after="0" w:line="240" w:lineRule="auto"/>
        <w:jc w:val="both"/>
      </w:pPr>
      <w:r>
        <w:t xml:space="preserve">(4) A Balatonföldvár Város Önkormányzata 2021. évi költségvetéséről szóló 1/2021. (II.25.) önkormányzati rendelet 3. § (3)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7F9745C5" w14:textId="77777777" w:rsidR="00A3501A" w:rsidRDefault="006A693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(Felhalmozási egyenlegét az alábbiak szerint állapítja meg:)</w:t>
      </w:r>
    </w:p>
    <w:p w14:paraId="695C8336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  <w:i/>
          <w:iCs/>
        </w:rPr>
        <w:t>a felhalmozási költségvetési bevételeit 215 945 e Ft-ban</w:t>
      </w:r>
    </w:p>
    <w:p w14:paraId="1D229725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  <w:i/>
          <w:iCs/>
        </w:rPr>
        <w:t>a felhalmozási költségvetési kiadásait</w:t>
      </w:r>
      <w:r>
        <w:t xml:space="preserve"> </w:t>
      </w:r>
      <w:r>
        <w:rPr>
          <w:b/>
          <w:bCs/>
          <w:i/>
          <w:iCs/>
        </w:rPr>
        <w:t xml:space="preserve">1 346 786 e Ft-ban </w:t>
      </w:r>
      <w:r>
        <w:rPr>
          <w:i/>
          <w:iCs/>
        </w:rPr>
        <w:t>ebből</w:t>
      </w:r>
    </w:p>
    <w:p w14:paraId="530D28D4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 xml:space="preserve">beruházások összegét </w:t>
      </w:r>
      <w:r w:rsidRPr="0019165C">
        <w:rPr>
          <w:i/>
          <w:iCs/>
        </w:rPr>
        <w:t>576 743</w:t>
      </w:r>
      <w:r>
        <w:rPr>
          <w:i/>
          <w:iCs/>
        </w:rPr>
        <w:t xml:space="preserve"> e Ft-ban ebből intézményi beruházások összegét 1 000 e Ft-ban</w:t>
      </w:r>
    </w:p>
    <w:p w14:paraId="3AE4244F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 xml:space="preserve">felújítások összegét </w:t>
      </w:r>
      <w:r w:rsidRPr="0019165C">
        <w:rPr>
          <w:i/>
          <w:iCs/>
        </w:rPr>
        <w:t>679 037</w:t>
      </w:r>
      <w:r>
        <w:rPr>
          <w:i/>
          <w:iCs/>
        </w:rPr>
        <w:t xml:space="preserve"> e Ft-ban</w:t>
      </w:r>
    </w:p>
    <w:p w14:paraId="5D51B5A0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>egyéb felhalmozási célú kiadások összegét 91 006 e Ft-ban ebből a felhalmozási célú tartalék összegét</w:t>
      </w:r>
      <w:r>
        <w:t xml:space="preserve"> </w:t>
      </w:r>
      <w:r w:rsidRPr="0019165C">
        <w:rPr>
          <w:i/>
          <w:iCs/>
        </w:rPr>
        <w:t>86 005</w:t>
      </w:r>
      <w:r>
        <w:rPr>
          <w:i/>
          <w:iCs/>
        </w:rPr>
        <w:t xml:space="preserve"> e Ft-ban állapítja meg.</w:t>
      </w:r>
    </w:p>
    <w:p w14:paraId="22B1AD8B" w14:textId="77777777" w:rsidR="00A3501A" w:rsidRDefault="006A693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  <w:i/>
          <w:iCs/>
        </w:rPr>
        <w:t>felhalmozási költségvetési egyenlegét</w:t>
      </w:r>
      <w:r>
        <w:t xml:space="preserve"> </w:t>
      </w:r>
      <w:r>
        <w:rPr>
          <w:b/>
          <w:bCs/>
          <w:i/>
          <w:iCs/>
        </w:rPr>
        <w:t xml:space="preserve">1 130 841 e Ft hiánnyal állapítja meg, mely finanszírozását a 2021. évi működési célú többletbevétel, felhalmozási célú pénzmaradvány összege </w:t>
      </w:r>
      <w:r w:rsidRPr="0019165C">
        <w:rPr>
          <w:b/>
          <w:bCs/>
          <w:i/>
          <w:iCs/>
        </w:rPr>
        <w:t>és a fejlesztési célú hitel felvétele</w:t>
      </w:r>
      <w:r>
        <w:t xml:space="preserve"> </w:t>
      </w:r>
      <w:r>
        <w:rPr>
          <w:b/>
          <w:bCs/>
          <w:i/>
          <w:iCs/>
        </w:rPr>
        <w:t>biztosítja.</w:t>
      </w:r>
      <w:r>
        <w:t>”</w:t>
      </w:r>
    </w:p>
    <w:p w14:paraId="155B6EFD" w14:textId="77777777" w:rsidR="00A3501A" w:rsidRDefault="006A693A">
      <w:pPr>
        <w:pStyle w:val="Szvegtrzs"/>
        <w:spacing w:before="240" w:after="0" w:line="240" w:lineRule="auto"/>
        <w:jc w:val="both"/>
      </w:pPr>
      <w:r>
        <w:t>(5) A Balatonföldvár Város Önkormányzata 2021. évi költségvetéséről szóló 1/2021. (II.25.) önkormányzati rendelet 3. § (4) bekezdés a) pontja helyébe a következő rendelkezés lép:</w:t>
      </w:r>
    </w:p>
    <w:p w14:paraId="6FBD89F1" w14:textId="77777777" w:rsidR="00A3501A" w:rsidRDefault="006A693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(Finanszírozási célú bevételeit és kiadásait az alábbiak szerint állapítja meg:)</w:t>
      </w:r>
    </w:p>
    <w:p w14:paraId="5561DEEE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  <w:i/>
          <w:iCs/>
        </w:rPr>
        <w:t xml:space="preserve">finanszírozási célú műveletek bevételét </w:t>
      </w:r>
      <w:r w:rsidRPr="0019165C">
        <w:rPr>
          <w:b/>
          <w:bCs/>
          <w:i/>
          <w:iCs/>
        </w:rPr>
        <w:t>1 341</w:t>
      </w:r>
      <w:r>
        <w:rPr>
          <w:b/>
          <w:bCs/>
          <w:i/>
          <w:iCs/>
        </w:rPr>
        <w:t xml:space="preserve"> 900 e Ft-ban</w:t>
      </w:r>
      <w:r>
        <w:t xml:space="preserve"> ebből</w:t>
      </w:r>
    </w:p>
    <w:p w14:paraId="26B23E62" w14:textId="77777777" w:rsidR="00A3501A" w:rsidRDefault="006A693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>a működést szolgáló finanszírozási célú műveletek bevételét 270 035 e Ft-ban</w:t>
      </w:r>
    </w:p>
    <w:p w14:paraId="1F0FFAFD" w14:textId="77777777" w:rsidR="00A3501A" w:rsidRDefault="006A693A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ab)</w:t>
      </w:r>
      <w:r>
        <w:tab/>
      </w:r>
      <w:r>
        <w:rPr>
          <w:i/>
          <w:iCs/>
        </w:rPr>
        <w:t xml:space="preserve">a felhalmozást szolgáló finanszírozási célú műveletek bevételét </w:t>
      </w:r>
      <w:r w:rsidRPr="0019165C">
        <w:rPr>
          <w:i/>
          <w:iCs/>
        </w:rPr>
        <w:t>1 071</w:t>
      </w:r>
      <w:r>
        <w:rPr>
          <w:i/>
          <w:iCs/>
        </w:rPr>
        <w:t xml:space="preserve"> 865 e Ft-ban</w:t>
      </w:r>
      <w:r>
        <w:t>”</w:t>
      </w:r>
    </w:p>
    <w:p w14:paraId="431C7707" w14:textId="77777777" w:rsidR="00A3501A" w:rsidRDefault="006A693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60F2D72" w14:textId="77777777" w:rsidR="00A3501A" w:rsidRDefault="006A693A">
      <w:pPr>
        <w:pStyle w:val="Szvegtrzs"/>
        <w:spacing w:after="0" w:line="240" w:lineRule="auto"/>
        <w:jc w:val="both"/>
      </w:pPr>
      <w:r>
        <w:t>A Balatonföldvár Város Önkormányzata 2021. évi költségvetéséről szóló 1/2021. (II.25.) önkormányzati rendelet 7. § (1) bekezdés a) és b) pontja helyébe a következő rendelkezések lépnek:</w:t>
      </w:r>
    </w:p>
    <w:p w14:paraId="7F4F4973" w14:textId="77777777" w:rsidR="00A3501A" w:rsidRDefault="006A693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önkormányzat)</w:t>
      </w:r>
    </w:p>
    <w:p w14:paraId="1FC1B538" w14:textId="77777777" w:rsidR="00A3501A" w:rsidRDefault="006A693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i/>
          <w:iCs/>
        </w:rPr>
        <w:t>működési célú tartalékát 67 246 ezer Ft összegben,</w:t>
      </w:r>
    </w:p>
    <w:p w14:paraId="6551E34F" w14:textId="77777777" w:rsidR="00A3501A" w:rsidRDefault="006A693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 xml:space="preserve">felhalmozási célú tartalékát </w:t>
      </w:r>
      <w:r w:rsidRPr="0019165C">
        <w:rPr>
          <w:i/>
          <w:iCs/>
        </w:rPr>
        <w:t>86 005</w:t>
      </w:r>
      <w:r>
        <w:rPr>
          <w:i/>
          <w:iCs/>
        </w:rPr>
        <w:t xml:space="preserve"> ezer Ft-ban hagyja jóvá.</w:t>
      </w:r>
      <w:r>
        <w:t>”</w:t>
      </w:r>
    </w:p>
    <w:p w14:paraId="118A2FDC" w14:textId="77777777" w:rsidR="00A3501A" w:rsidRDefault="006A693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D5ABC72" w14:textId="77777777" w:rsidR="00A3501A" w:rsidRDefault="006A693A">
      <w:pPr>
        <w:pStyle w:val="Szvegtrzs"/>
        <w:spacing w:after="0" w:line="240" w:lineRule="auto"/>
        <w:jc w:val="both"/>
      </w:pPr>
      <w:r>
        <w:t>(1) A Balatonföldvár Város Önkormányzata 2021. évi költségvetéséről szóló 1/2021. (II.25.) önkormányzati rendelet 1. melléklete helyébe az 1. melléklet lép.</w:t>
      </w:r>
    </w:p>
    <w:p w14:paraId="1CFC6417" w14:textId="77777777" w:rsidR="00A3501A" w:rsidRDefault="006A693A">
      <w:pPr>
        <w:pStyle w:val="Szvegtrzs"/>
        <w:spacing w:before="240" w:after="0" w:line="240" w:lineRule="auto"/>
        <w:jc w:val="both"/>
      </w:pPr>
      <w:r>
        <w:t>(2) A Balatonföldvár Város Önkormányzata 2021. évi költségvetéséről szóló 1/2021. (II.25.) önkormányzati rendelet 2. melléklete helyébe a 2. melléklet lép.</w:t>
      </w:r>
    </w:p>
    <w:p w14:paraId="199897CE" w14:textId="77777777" w:rsidR="00A3501A" w:rsidRDefault="006A693A">
      <w:pPr>
        <w:pStyle w:val="Szvegtrzs"/>
        <w:spacing w:before="240" w:after="0" w:line="240" w:lineRule="auto"/>
        <w:jc w:val="both"/>
      </w:pPr>
      <w:r>
        <w:t>(3) A Balatonföldvár Város Önkormányzata 2021. évi költségvetéséről szóló 1/2021. (II.25.) önkormányzati rendelet 3. melléklete helyébe a 3. melléklet lép.</w:t>
      </w:r>
    </w:p>
    <w:p w14:paraId="0E047E53" w14:textId="77777777" w:rsidR="00A3501A" w:rsidRDefault="006A693A">
      <w:pPr>
        <w:pStyle w:val="Szvegtrzs"/>
        <w:spacing w:before="240" w:after="0" w:line="240" w:lineRule="auto"/>
        <w:jc w:val="both"/>
      </w:pPr>
      <w:r>
        <w:t>(4) A Balatonföldvár Város Önkormányzata 2021. évi költségvetéséről szóló 1/2021. (II.25.) önkormányzati rendelet 4. melléklete helyébe a 4. melléklet lép.</w:t>
      </w:r>
    </w:p>
    <w:p w14:paraId="5D6EEA60" w14:textId="77777777" w:rsidR="00A3501A" w:rsidRDefault="006A693A">
      <w:pPr>
        <w:pStyle w:val="Szvegtrzs"/>
        <w:spacing w:before="240" w:after="0" w:line="240" w:lineRule="auto"/>
        <w:jc w:val="both"/>
      </w:pPr>
      <w:r>
        <w:t>(5) A Balatonföldvár Város Önkormányzata 2021. évi költségvetéséről szóló 1/2021. (II.25.) önkormányzati rendelet 5. melléklete helyébe az 5. melléklet lép.</w:t>
      </w:r>
    </w:p>
    <w:p w14:paraId="032255DF" w14:textId="77777777" w:rsidR="00A3501A" w:rsidRDefault="006A693A">
      <w:pPr>
        <w:pStyle w:val="Szvegtrzs"/>
        <w:spacing w:before="240" w:after="0" w:line="240" w:lineRule="auto"/>
        <w:jc w:val="both"/>
      </w:pPr>
      <w:r>
        <w:t>(6) A Balatonföldvár Város Önkormányzata 2021. évi költségvetéséről szóló 1/2021. (II.25.) önkormányzati rendelet 6. melléklete helyébe a 6. melléklet lép.</w:t>
      </w:r>
    </w:p>
    <w:p w14:paraId="5744FC31" w14:textId="77777777" w:rsidR="00A3501A" w:rsidRDefault="006A693A">
      <w:pPr>
        <w:pStyle w:val="Szvegtrzs"/>
        <w:spacing w:before="240" w:after="0" w:line="240" w:lineRule="auto"/>
        <w:jc w:val="both"/>
      </w:pPr>
      <w:r>
        <w:t>(7) A Balatonföldvár Város Önkormányzata 2021. évi költségvetéséről szóló 1/2021. (II.25.) önkormányzati rendelet 7. melléklete helyébe a 7. melléklet lép.</w:t>
      </w:r>
    </w:p>
    <w:p w14:paraId="0C8BB5C7" w14:textId="77777777" w:rsidR="00A3501A" w:rsidRDefault="006A693A">
      <w:pPr>
        <w:pStyle w:val="Szvegtrzs"/>
        <w:spacing w:before="240" w:after="0" w:line="240" w:lineRule="auto"/>
        <w:jc w:val="both"/>
      </w:pPr>
      <w:r>
        <w:lastRenderedPageBreak/>
        <w:t>(8) A Balatonföldvár Város Önkormányzata 2021. évi költségvetéséről szóló 1/2021. (II.25.) önkormányzati rendelet 8. melléklete helyébe a 8. melléklet lép.</w:t>
      </w:r>
    </w:p>
    <w:p w14:paraId="66C952D5" w14:textId="77777777" w:rsidR="00A3501A" w:rsidRDefault="006A693A">
      <w:pPr>
        <w:pStyle w:val="Szvegtrzs"/>
        <w:spacing w:before="240" w:after="0" w:line="240" w:lineRule="auto"/>
        <w:jc w:val="both"/>
      </w:pPr>
      <w:r>
        <w:t>(9) A Balatonföldvár Város Önkormányzata 2021. évi költségvetéséről szóló 1/2021. (II.25.) önkormányzati rendelet 9. melléklete helyébe a 9. melléklet lép.</w:t>
      </w:r>
    </w:p>
    <w:p w14:paraId="547B906A" w14:textId="77777777" w:rsidR="00A3501A" w:rsidRDefault="006A693A">
      <w:pPr>
        <w:pStyle w:val="Szvegtrzs"/>
        <w:spacing w:before="240" w:after="0" w:line="240" w:lineRule="auto"/>
        <w:jc w:val="both"/>
      </w:pPr>
      <w:r>
        <w:t>(10) A Balatonföldvár Város Önkormányzata 2021. évi költségvetéséről szóló 1/2021. (II.25.) önkormányzati rendelet 10. melléklete helyébe a 10. melléklet lép.</w:t>
      </w:r>
    </w:p>
    <w:p w14:paraId="236026F3" w14:textId="77777777" w:rsidR="00A3501A" w:rsidRDefault="006A693A">
      <w:pPr>
        <w:pStyle w:val="Szvegtrzs"/>
        <w:spacing w:before="240" w:after="0" w:line="240" w:lineRule="auto"/>
        <w:jc w:val="both"/>
      </w:pPr>
      <w:r>
        <w:t>(11) A Balatonföldvár Város Önkormányzata 2021. évi költségvetéséről szóló 1/2021. (II.25.) önkormányzati rendelet 11. melléklete helyébe a 11. melléklet lép.</w:t>
      </w:r>
    </w:p>
    <w:p w14:paraId="3AC2F618" w14:textId="77777777" w:rsidR="00A3501A" w:rsidRDefault="006A693A">
      <w:pPr>
        <w:pStyle w:val="Szvegtrzs"/>
        <w:spacing w:before="240" w:after="0" w:line="240" w:lineRule="auto"/>
        <w:jc w:val="both"/>
      </w:pPr>
      <w:r>
        <w:t>(12) A Balatonföldvár Város Önkormányzata 2021. évi költségvetéséről szóló 1/2021. (II.25.) önkormányzati rendelet 12. melléklete helyébe a 12. melléklet lép.</w:t>
      </w:r>
    </w:p>
    <w:p w14:paraId="6467CAF0" w14:textId="77777777" w:rsidR="00A3501A" w:rsidRDefault="006A693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CE13951" w14:textId="0171A84B" w:rsidR="00A3501A" w:rsidRDefault="006A693A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051E864" w14:textId="614CFF12" w:rsidR="004A4197" w:rsidRDefault="004A4197">
      <w:pPr>
        <w:pStyle w:val="Szvegtrzs"/>
        <w:spacing w:after="0" w:line="240" w:lineRule="auto"/>
        <w:jc w:val="both"/>
      </w:pPr>
    </w:p>
    <w:p w14:paraId="61E24A76" w14:textId="414F7B0A" w:rsidR="004A4197" w:rsidRDefault="004A4197">
      <w:pPr>
        <w:pStyle w:val="Szvegtrzs"/>
        <w:spacing w:after="0" w:line="240" w:lineRule="auto"/>
        <w:jc w:val="both"/>
      </w:pPr>
    </w:p>
    <w:p w14:paraId="1FE27538" w14:textId="5C85D7F0" w:rsidR="004A4197" w:rsidRDefault="004A4197" w:rsidP="004A4197">
      <w:pPr>
        <w:pStyle w:val="Szvegtrzs"/>
        <w:spacing w:before="220" w:after="0" w:line="240" w:lineRule="auto"/>
        <w:jc w:val="both"/>
      </w:pPr>
      <w:r>
        <w:t xml:space="preserve">Balatonföldvár, 2021. október </w:t>
      </w:r>
      <w:r w:rsidR="00D3175D">
        <w:t>14</w:t>
      </w:r>
      <w:r>
        <w:t>.</w:t>
      </w:r>
    </w:p>
    <w:p w14:paraId="4DB7A34F" w14:textId="77777777" w:rsidR="004A4197" w:rsidRDefault="004A4197" w:rsidP="004A4197">
      <w:pPr>
        <w:pStyle w:val="Szvegtrzs"/>
        <w:spacing w:before="220" w:after="0" w:line="240" w:lineRule="auto"/>
        <w:jc w:val="both"/>
      </w:pPr>
    </w:p>
    <w:p w14:paraId="1900EFDC" w14:textId="294DAE45" w:rsidR="004A4197" w:rsidRPr="00EF1426" w:rsidRDefault="004A4197" w:rsidP="004A4197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Holovits</w:t>
      </w:r>
      <w:proofErr w:type="spellEnd"/>
      <w:r>
        <w:rPr>
          <w:b/>
          <w:bCs/>
        </w:rPr>
        <w:t xml:space="preserve"> György Huba</w:t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proofErr w:type="spellStart"/>
      <w:r w:rsidRPr="00EF1426">
        <w:rPr>
          <w:b/>
          <w:bCs/>
        </w:rPr>
        <w:t>Köselingné</w:t>
      </w:r>
      <w:proofErr w:type="spellEnd"/>
      <w:r w:rsidRPr="00EF1426">
        <w:rPr>
          <w:b/>
          <w:bCs/>
        </w:rPr>
        <w:t xml:space="preserve"> dr. Kovács Zita</w:t>
      </w:r>
    </w:p>
    <w:p w14:paraId="53FE7C73" w14:textId="77777777" w:rsidR="004A4197" w:rsidRPr="00EF1426" w:rsidRDefault="004A4197" w:rsidP="004A4197">
      <w:pPr>
        <w:pStyle w:val="Szvegtrzs"/>
        <w:spacing w:after="0" w:line="240" w:lineRule="auto"/>
        <w:jc w:val="both"/>
        <w:rPr>
          <w:b/>
          <w:bCs/>
        </w:rPr>
      </w:pPr>
      <w:r w:rsidRPr="00EF1426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F1426">
        <w:rPr>
          <w:b/>
          <w:bCs/>
        </w:rPr>
        <w:t>polgármester</w:t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EF1426">
        <w:rPr>
          <w:b/>
          <w:bCs/>
        </w:rPr>
        <w:t>jegyző</w:t>
      </w:r>
    </w:p>
    <w:p w14:paraId="64F92416" w14:textId="77777777" w:rsidR="004A4197" w:rsidRDefault="004A4197" w:rsidP="004A4197">
      <w:pPr>
        <w:pStyle w:val="Szvegtrzs"/>
        <w:spacing w:after="0" w:line="240" w:lineRule="auto"/>
        <w:jc w:val="both"/>
      </w:pPr>
    </w:p>
    <w:p w14:paraId="44EA57CD" w14:textId="77777777" w:rsidR="004A4197" w:rsidRDefault="004A4197" w:rsidP="004A4197">
      <w:pPr>
        <w:pStyle w:val="Szvegtrzs"/>
        <w:spacing w:after="0" w:line="240" w:lineRule="auto"/>
        <w:jc w:val="both"/>
      </w:pPr>
    </w:p>
    <w:p w14:paraId="6D373E51" w14:textId="43BF7D28" w:rsidR="004A4197" w:rsidRPr="009F1187" w:rsidRDefault="004A4197" w:rsidP="004A4197">
      <w:pPr>
        <w:pStyle w:val="Szvegtrzs31"/>
        <w:spacing w:line="100" w:lineRule="atLeast"/>
        <w:ind w:right="11"/>
        <w:jc w:val="both"/>
        <w:rPr>
          <w:rFonts w:cs="Times New Roman"/>
          <w:b w:val="0"/>
          <w:bCs w:val="0"/>
          <w:szCs w:val="24"/>
        </w:rPr>
      </w:pPr>
      <w:r w:rsidRPr="009F1187">
        <w:rPr>
          <w:rFonts w:cs="Times New Roman"/>
          <w:b w:val="0"/>
          <w:bCs w:val="0"/>
          <w:szCs w:val="24"/>
          <w:u w:val="single"/>
        </w:rPr>
        <w:t>Kihirdetve:</w:t>
      </w:r>
      <w:r w:rsidRPr="009F1187">
        <w:rPr>
          <w:rFonts w:cs="Times New Roman"/>
          <w:b w:val="0"/>
          <w:bCs w:val="0"/>
          <w:szCs w:val="24"/>
        </w:rPr>
        <w:t xml:space="preserve"> a Balatonföldvári Közös Önkormányzati Hivatal hirdetőtábláján 15 napra elhelyezett hirdetménnyel 202</w:t>
      </w:r>
      <w:r>
        <w:rPr>
          <w:rFonts w:cs="Times New Roman"/>
          <w:b w:val="0"/>
          <w:bCs w:val="0"/>
          <w:szCs w:val="24"/>
        </w:rPr>
        <w:t>1</w:t>
      </w:r>
      <w:r w:rsidRPr="009F1187">
        <w:rPr>
          <w:rFonts w:cs="Times New Roman"/>
          <w:b w:val="0"/>
          <w:bCs w:val="0"/>
          <w:szCs w:val="24"/>
        </w:rPr>
        <w:t xml:space="preserve">. </w:t>
      </w:r>
      <w:r>
        <w:rPr>
          <w:rFonts w:cs="Times New Roman"/>
          <w:b w:val="0"/>
          <w:bCs w:val="0"/>
          <w:szCs w:val="24"/>
        </w:rPr>
        <w:t xml:space="preserve">október </w:t>
      </w:r>
      <w:r w:rsidR="00D3175D">
        <w:rPr>
          <w:rFonts w:cs="Times New Roman"/>
          <w:b w:val="0"/>
          <w:bCs w:val="0"/>
          <w:szCs w:val="24"/>
        </w:rPr>
        <w:t>..</w:t>
      </w:r>
      <w:r>
        <w:rPr>
          <w:rFonts w:cs="Times New Roman"/>
          <w:b w:val="0"/>
          <w:bCs w:val="0"/>
          <w:szCs w:val="24"/>
        </w:rPr>
        <w:t xml:space="preserve">. </w:t>
      </w:r>
      <w:r w:rsidRPr="009F1187">
        <w:rPr>
          <w:rFonts w:cs="Times New Roman"/>
          <w:b w:val="0"/>
          <w:bCs w:val="0"/>
          <w:szCs w:val="24"/>
        </w:rPr>
        <w:t>napján.</w:t>
      </w:r>
    </w:p>
    <w:p w14:paraId="7B5EAA60" w14:textId="77777777" w:rsidR="004A4197" w:rsidRPr="009F1187" w:rsidRDefault="004A4197" w:rsidP="004A4197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79BB15F0" w14:textId="77777777" w:rsidR="004A4197" w:rsidRPr="009F1187" w:rsidRDefault="004A4197" w:rsidP="004A4197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19459C24" w14:textId="77777777" w:rsidR="004A4197" w:rsidRPr="009F1187" w:rsidRDefault="004A4197" w:rsidP="004A4197">
      <w:pPr>
        <w:pStyle w:val="Szvegtrzs31"/>
        <w:spacing w:line="100" w:lineRule="atLeast"/>
        <w:ind w:right="11"/>
        <w:rPr>
          <w:rFonts w:cs="Times New Roman"/>
          <w:bCs w:val="0"/>
          <w:szCs w:val="24"/>
        </w:rPr>
      </w:pPr>
      <w:r w:rsidRPr="009F1187">
        <w:rPr>
          <w:rFonts w:cs="Times New Roman"/>
          <w:bCs w:val="0"/>
          <w:szCs w:val="24"/>
        </w:rPr>
        <w:tab/>
        <w:t xml:space="preserve">          </w:t>
      </w:r>
      <w:proofErr w:type="spellStart"/>
      <w:r w:rsidRPr="009F1187">
        <w:rPr>
          <w:rFonts w:cs="Times New Roman"/>
          <w:bCs w:val="0"/>
          <w:szCs w:val="24"/>
        </w:rPr>
        <w:t>Köselingné</w:t>
      </w:r>
      <w:proofErr w:type="spellEnd"/>
      <w:r w:rsidRPr="009F1187">
        <w:rPr>
          <w:rFonts w:cs="Times New Roman"/>
          <w:bCs w:val="0"/>
          <w:szCs w:val="24"/>
        </w:rPr>
        <w:t xml:space="preserve"> dr. Kovács Zita                           </w:t>
      </w:r>
    </w:p>
    <w:p w14:paraId="1E83BF9C" w14:textId="77777777" w:rsidR="004A4197" w:rsidRPr="00384263" w:rsidRDefault="004A4197" w:rsidP="004A4197">
      <w:pPr>
        <w:pStyle w:val="Szvegtrzs31"/>
        <w:spacing w:line="100" w:lineRule="atLeast"/>
        <w:ind w:right="11"/>
        <w:rPr>
          <w:rFonts w:cs="Times New Roman"/>
          <w:i/>
          <w:color w:val="000000"/>
        </w:rPr>
      </w:pPr>
      <w:r w:rsidRPr="009F1187">
        <w:rPr>
          <w:rFonts w:cs="Times New Roman"/>
          <w:bCs w:val="0"/>
          <w:szCs w:val="24"/>
        </w:rPr>
        <w:tab/>
        <w:t xml:space="preserve">          jegyző </w:t>
      </w:r>
    </w:p>
    <w:p w14:paraId="3F5A95CB" w14:textId="77777777" w:rsidR="004A4197" w:rsidRDefault="004A4197" w:rsidP="004A4197">
      <w:pPr>
        <w:pStyle w:val="Szvegtrzs"/>
        <w:spacing w:before="220" w:after="0" w:line="240" w:lineRule="auto"/>
        <w:jc w:val="both"/>
      </w:pPr>
    </w:p>
    <w:p w14:paraId="2130173C" w14:textId="77777777" w:rsidR="004A4197" w:rsidRDefault="004A4197">
      <w:pPr>
        <w:pStyle w:val="Szvegtrzs"/>
        <w:spacing w:after="0" w:line="240" w:lineRule="auto"/>
        <w:jc w:val="both"/>
      </w:pPr>
    </w:p>
    <w:sectPr w:rsidR="004A419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BE1D" w14:textId="77777777" w:rsidR="000579DA" w:rsidRDefault="000579DA">
      <w:r>
        <w:separator/>
      </w:r>
    </w:p>
  </w:endnote>
  <w:endnote w:type="continuationSeparator" w:id="0">
    <w:p w14:paraId="6D9DE8DA" w14:textId="77777777" w:rsidR="000579DA" w:rsidRDefault="000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5B26" w14:textId="77777777" w:rsidR="00A3501A" w:rsidRDefault="006A693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59E4" w14:textId="77777777" w:rsidR="000579DA" w:rsidRDefault="000579DA">
      <w:r>
        <w:separator/>
      </w:r>
    </w:p>
  </w:footnote>
  <w:footnote w:type="continuationSeparator" w:id="0">
    <w:p w14:paraId="3287ABE5" w14:textId="77777777" w:rsidR="000579DA" w:rsidRDefault="0005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5F2F"/>
    <w:multiLevelType w:val="multilevel"/>
    <w:tmpl w:val="A192E8E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1A"/>
    <w:rsid w:val="000579DA"/>
    <w:rsid w:val="000E24F2"/>
    <w:rsid w:val="00150F6E"/>
    <w:rsid w:val="0019165C"/>
    <w:rsid w:val="00334EB5"/>
    <w:rsid w:val="004A4197"/>
    <w:rsid w:val="00525DA5"/>
    <w:rsid w:val="006A693A"/>
    <w:rsid w:val="007521CF"/>
    <w:rsid w:val="00A3501A"/>
    <w:rsid w:val="00BF5BE1"/>
    <w:rsid w:val="00D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BE97"/>
  <w15:docId w15:val="{3D5D9ECC-578F-4634-9648-05E097F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zvegtrzs31">
    <w:name w:val="Szövegtörzs 31"/>
    <w:basedOn w:val="Norml"/>
    <w:rsid w:val="004A4197"/>
    <w:pPr>
      <w:widowControl w:val="0"/>
      <w:tabs>
        <w:tab w:val="center" w:pos="6804"/>
      </w:tabs>
    </w:pPr>
    <w:rPr>
      <w:rFonts w:eastAsia="SimSun" w:cs="Mang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5652</Characters>
  <Application>Microsoft Office Word</Application>
  <DocSecurity>0</DocSecurity>
  <Lines>47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MagorineA</dc:creator>
  <dc:description/>
  <cp:lastModifiedBy>mikone</cp:lastModifiedBy>
  <cp:revision>9</cp:revision>
  <cp:lastPrinted>2021-10-08T09:06:00Z</cp:lastPrinted>
  <dcterms:created xsi:type="dcterms:W3CDTF">2021-10-07T12:13:00Z</dcterms:created>
  <dcterms:modified xsi:type="dcterms:W3CDTF">2021-10-08T09:07:00Z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