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1142" w14:textId="77777777" w:rsidR="00503307" w:rsidRDefault="00503307" w:rsidP="009873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405A0" w14:textId="6E37A03C" w:rsidR="008F78FF" w:rsidRPr="005D3D17" w:rsidRDefault="00A236E4" w:rsidP="009873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SZOLGALMI JOGOT ALAPÍTÓ SZERZŐDÉS</w:t>
      </w:r>
    </w:p>
    <w:p w14:paraId="3BF1CFDF" w14:textId="77777777" w:rsidR="0098734D" w:rsidRPr="005D3D17" w:rsidRDefault="0098734D" w:rsidP="009873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FBCD5" w14:textId="6CF96DFF" w:rsidR="00012F6E" w:rsidRDefault="0098734D" w:rsidP="0098734D">
      <w:pPr>
        <w:jc w:val="both"/>
        <w:rPr>
          <w:rFonts w:ascii="Times New Roman" w:hAnsi="Times New Roman" w:cs="Times New Roman"/>
          <w:sz w:val="24"/>
          <w:szCs w:val="24"/>
        </w:rPr>
      </w:pPr>
      <w:r w:rsidRPr="005D3D17">
        <w:rPr>
          <w:rFonts w:ascii="Times New Roman" w:hAnsi="Times New Roman" w:cs="Times New Roman"/>
          <w:sz w:val="24"/>
          <w:szCs w:val="24"/>
        </w:rPr>
        <w:t xml:space="preserve">Amely létrejött </w:t>
      </w:r>
      <w:r w:rsidR="00012F6E">
        <w:rPr>
          <w:rFonts w:ascii="Times New Roman" w:hAnsi="Times New Roman" w:cs="Times New Roman"/>
          <w:sz w:val="24"/>
          <w:szCs w:val="24"/>
        </w:rPr>
        <w:t>egyrészről</w:t>
      </w:r>
    </w:p>
    <w:p w14:paraId="31EDEA63" w14:textId="67356A15" w:rsidR="00912BB9" w:rsidRDefault="00012F6E" w:rsidP="0098734D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012F6E">
        <w:rPr>
          <w:rFonts w:ascii="Times New Roman" w:hAnsi="Times New Roman" w:cs="Times New Roman"/>
          <w:b/>
          <w:bCs/>
          <w:sz w:val="24"/>
          <w:szCs w:val="24"/>
        </w:rPr>
        <w:t>Balatoni Hajózási Zártkörűen Működő Részvénytársaság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3315">
        <w:rPr>
          <w:rFonts w:ascii="Times New Roman" w:hAnsi="Times New Roman" w:cs="Times New Roman"/>
          <w:sz w:val="24"/>
          <w:szCs w:val="24"/>
        </w:rPr>
        <w:t xml:space="preserve">(székhelye: 8600 Siófok Krúdy sétány 2., törzsszám: 11238326, </w:t>
      </w:r>
      <w:r w:rsidR="003E3315" w:rsidRPr="003E3315">
        <w:rPr>
          <w:rFonts w:ascii="Times New Roman" w:hAnsi="Times New Roman" w:cs="Times New Roman"/>
          <w:sz w:val="24"/>
          <w:szCs w:val="24"/>
        </w:rPr>
        <w:t xml:space="preserve">cégjegyzékszám: 14-10-300113, adószám: 11238326-2-14, bankszámlaszám: Erste Bank 11992505-05500873, képviseli: </w:t>
      </w:r>
      <w:proofErr w:type="spellStart"/>
      <w:r w:rsidR="003E3315" w:rsidRPr="003E3315">
        <w:rPr>
          <w:rFonts w:ascii="Times New Roman" w:hAnsi="Times New Roman" w:cs="Times New Roman"/>
          <w:sz w:val="24"/>
          <w:szCs w:val="24"/>
        </w:rPr>
        <w:t>Veigl</w:t>
      </w:r>
      <w:proofErr w:type="spellEnd"/>
      <w:r w:rsidR="003E3315" w:rsidRPr="003E3315">
        <w:rPr>
          <w:rFonts w:ascii="Times New Roman" w:hAnsi="Times New Roman" w:cs="Times New Roman"/>
          <w:sz w:val="24"/>
          <w:szCs w:val="24"/>
        </w:rPr>
        <w:t xml:space="preserve"> Gábor vezérigazgató)</w:t>
      </w:r>
      <w:r w:rsidR="003E3315">
        <w:rPr>
          <w:rFonts w:ascii="Times New Roman" w:hAnsi="Times New Roman" w:cs="Times New Roman"/>
          <w:sz w:val="24"/>
          <w:szCs w:val="24"/>
        </w:rPr>
        <w:t xml:space="preserve"> </w:t>
      </w:r>
      <w:r w:rsidR="003E3315" w:rsidRPr="00912BB9">
        <w:rPr>
          <w:rFonts w:ascii="Times New Roman" w:hAnsi="Times New Roman" w:cs="Times New Roman"/>
          <w:b/>
          <w:bCs/>
          <w:sz w:val="24"/>
          <w:szCs w:val="24"/>
        </w:rPr>
        <w:t xml:space="preserve">mint a szolgalmi jog kötelezettje </w:t>
      </w:r>
      <w:r w:rsidR="003E3315">
        <w:rPr>
          <w:rFonts w:ascii="Times New Roman" w:hAnsi="Times New Roman" w:cs="Times New Roman"/>
          <w:sz w:val="24"/>
          <w:szCs w:val="24"/>
        </w:rPr>
        <w:t>(a továbbiakban: kötelezett)</w:t>
      </w:r>
      <w:r w:rsidR="003E3315" w:rsidRPr="003E3315">
        <w:rPr>
          <w:rFonts w:ascii="Times New Roman" w:hAnsi="Times New Roman" w:cs="Times New Roman"/>
          <w:sz w:val="24"/>
          <w:szCs w:val="24"/>
        </w:rPr>
        <w:tab/>
      </w:r>
    </w:p>
    <w:p w14:paraId="7FA63ECC" w14:textId="329708B2" w:rsidR="00912BB9" w:rsidRPr="00912BB9" w:rsidRDefault="00912BB9" w:rsidP="0098734D">
      <w:pPr>
        <w:jc w:val="both"/>
        <w:rPr>
          <w:rFonts w:ascii="Times New Roman" w:hAnsi="Times New Roman" w:cs="Times New Roman"/>
          <w:sz w:val="24"/>
          <w:szCs w:val="24"/>
        </w:rPr>
      </w:pPr>
      <w:r w:rsidRPr="00912BB9">
        <w:rPr>
          <w:rFonts w:ascii="Times New Roman" w:hAnsi="Times New Roman" w:cs="Times New Roman"/>
          <w:sz w:val="24"/>
          <w:szCs w:val="24"/>
        </w:rPr>
        <w:t>másrészről</w:t>
      </w:r>
    </w:p>
    <w:p w14:paraId="5FF0E14E" w14:textId="1AA35B41" w:rsidR="0098734D" w:rsidRPr="00912BB9" w:rsidRDefault="0098734D" w:rsidP="0098734D">
      <w:pPr>
        <w:jc w:val="both"/>
        <w:rPr>
          <w:rFonts w:ascii="Times New Roman" w:hAnsi="Times New Roman" w:cs="Times New Roman"/>
          <w:sz w:val="24"/>
          <w:szCs w:val="24"/>
        </w:rPr>
      </w:pPr>
      <w:r w:rsidRPr="005D3D17">
        <w:rPr>
          <w:rFonts w:ascii="Times New Roman" w:hAnsi="Times New Roman" w:cs="Times New Roman"/>
          <w:b/>
          <w:bCs/>
          <w:sz w:val="24"/>
          <w:szCs w:val="24"/>
        </w:rPr>
        <w:t>Balatonföldvár Város Önkormányzata</w:t>
      </w:r>
      <w:r w:rsidRPr="005D3D17">
        <w:rPr>
          <w:rFonts w:ascii="Times New Roman" w:hAnsi="Times New Roman" w:cs="Times New Roman"/>
          <w:sz w:val="24"/>
          <w:szCs w:val="24"/>
        </w:rPr>
        <w:t xml:space="preserve"> (székhelye: 8623 Balatonföldvár, Petőfi Sándor u. 1., törzsszám: 731366, KSH szám: 15731364-8411-32114, képviseletében eljár: </w:t>
      </w:r>
      <w:proofErr w:type="spellStart"/>
      <w:r w:rsidRPr="005D3D17">
        <w:rPr>
          <w:rFonts w:ascii="Times New Roman" w:hAnsi="Times New Roman" w:cs="Times New Roman"/>
          <w:sz w:val="24"/>
          <w:szCs w:val="24"/>
        </w:rPr>
        <w:t>Holovits</w:t>
      </w:r>
      <w:proofErr w:type="spellEnd"/>
      <w:r w:rsidR="00912BB9">
        <w:rPr>
          <w:rFonts w:ascii="Times New Roman" w:hAnsi="Times New Roman" w:cs="Times New Roman"/>
          <w:sz w:val="24"/>
          <w:szCs w:val="24"/>
        </w:rPr>
        <w:t xml:space="preserve"> György</w:t>
      </w:r>
      <w:r w:rsidRPr="005D3D17">
        <w:rPr>
          <w:rFonts w:ascii="Times New Roman" w:hAnsi="Times New Roman" w:cs="Times New Roman"/>
          <w:sz w:val="24"/>
          <w:szCs w:val="24"/>
        </w:rPr>
        <w:t xml:space="preserve"> Huba polgármester) </w:t>
      </w:r>
      <w:r w:rsidRPr="005D3D17">
        <w:rPr>
          <w:rFonts w:ascii="Times New Roman" w:hAnsi="Times New Roman" w:cs="Times New Roman"/>
          <w:b/>
          <w:bCs/>
          <w:sz w:val="24"/>
          <w:szCs w:val="24"/>
        </w:rPr>
        <w:t xml:space="preserve">mint </w:t>
      </w:r>
      <w:r w:rsidR="00912BB9">
        <w:rPr>
          <w:rFonts w:ascii="Times New Roman" w:hAnsi="Times New Roman" w:cs="Times New Roman"/>
          <w:b/>
          <w:bCs/>
          <w:sz w:val="24"/>
          <w:szCs w:val="24"/>
        </w:rPr>
        <w:t xml:space="preserve">a szolgalmi jog jogosultja </w:t>
      </w:r>
      <w:r w:rsidR="00912BB9" w:rsidRPr="00912BB9">
        <w:rPr>
          <w:rFonts w:ascii="Times New Roman" w:hAnsi="Times New Roman" w:cs="Times New Roman"/>
          <w:sz w:val="24"/>
          <w:szCs w:val="24"/>
        </w:rPr>
        <w:t>(a továbbiakban: jogosult)</w:t>
      </w:r>
    </w:p>
    <w:p w14:paraId="56C14E94" w14:textId="50F05836" w:rsidR="00503307" w:rsidRPr="005D3D17" w:rsidRDefault="006434F5" w:rsidP="0098734D">
      <w:pPr>
        <w:jc w:val="both"/>
        <w:rPr>
          <w:rFonts w:ascii="Times New Roman" w:hAnsi="Times New Roman" w:cs="Times New Roman"/>
          <w:sz w:val="24"/>
          <w:szCs w:val="24"/>
        </w:rPr>
      </w:pPr>
      <w:r w:rsidRPr="005D3D17">
        <w:rPr>
          <w:rFonts w:ascii="Times New Roman" w:hAnsi="Times New Roman" w:cs="Times New Roman"/>
          <w:sz w:val="24"/>
          <w:szCs w:val="24"/>
        </w:rPr>
        <w:t xml:space="preserve">a továbbiakban együtt </w:t>
      </w:r>
      <w:r w:rsidR="00912BB9">
        <w:rPr>
          <w:rFonts w:ascii="Times New Roman" w:hAnsi="Times New Roman" w:cs="Times New Roman"/>
          <w:sz w:val="24"/>
          <w:szCs w:val="24"/>
        </w:rPr>
        <w:t>szerződő f</w:t>
      </w:r>
      <w:r w:rsidRPr="005D3D17">
        <w:rPr>
          <w:rFonts w:ascii="Times New Roman" w:hAnsi="Times New Roman" w:cs="Times New Roman"/>
          <w:sz w:val="24"/>
          <w:szCs w:val="24"/>
        </w:rPr>
        <w:t>elek között az alulírott helyen és napon az alábbi tartalommal:</w:t>
      </w:r>
    </w:p>
    <w:p w14:paraId="4D3621E5" w14:textId="5EB552C1" w:rsidR="006434F5" w:rsidRPr="005D3D17" w:rsidRDefault="006434F5" w:rsidP="0098734D">
      <w:pPr>
        <w:jc w:val="both"/>
        <w:rPr>
          <w:rFonts w:ascii="Times New Roman" w:hAnsi="Times New Roman" w:cs="Times New Roman"/>
          <w:sz w:val="24"/>
          <w:szCs w:val="24"/>
        </w:rPr>
      </w:pPr>
      <w:r w:rsidRPr="005D3D17">
        <w:rPr>
          <w:rFonts w:ascii="Times New Roman" w:hAnsi="Times New Roman" w:cs="Times New Roman"/>
          <w:b/>
          <w:bCs/>
          <w:sz w:val="24"/>
          <w:szCs w:val="24"/>
        </w:rPr>
        <w:t>1./</w:t>
      </w:r>
      <w:r w:rsidRPr="005D3D17">
        <w:rPr>
          <w:rFonts w:ascii="Times New Roman" w:hAnsi="Times New Roman" w:cs="Times New Roman"/>
          <w:sz w:val="24"/>
          <w:szCs w:val="24"/>
        </w:rPr>
        <w:t xml:space="preserve"> Felek egybehangzóan állapítják meg és rögzítik, hogy - az ingatlan-nyilvántartás, a 2023.0</w:t>
      </w:r>
      <w:r w:rsidR="00B0629E">
        <w:rPr>
          <w:rFonts w:ascii="Times New Roman" w:hAnsi="Times New Roman" w:cs="Times New Roman"/>
          <w:sz w:val="24"/>
          <w:szCs w:val="24"/>
        </w:rPr>
        <w:t>5</w:t>
      </w:r>
      <w:r w:rsidRPr="005D3D17">
        <w:rPr>
          <w:rFonts w:ascii="Times New Roman" w:hAnsi="Times New Roman" w:cs="Times New Roman"/>
          <w:sz w:val="24"/>
          <w:szCs w:val="24"/>
        </w:rPr>
        <w:t>.</w:t>
      </w:r>
      <w:r w:rsidR="00B0629E">
        <w:rPr>
          <w:rFonts w:ascii="Times New Roman" w:hAnsi="Times New Roman" w:cs="Times New Roman"/>
          <w:sz w:val="24"/>
          <w:szCs w:val="24"/>
        </w:rPr>
        <w:t>1</w:t>
      </w:r>
      <w:r w:rsidR="004F32B4">
        <w:rPr>
          <w:rFonts w:ascii="Times New Roman" w:hAnsi="Times New Roman" w:cs="Times New Roman"/>
          <w:sz w:val="24"/>
          <w:szCs w:val="24"/>
        </w:rPr>
        <w:t>7</w:t>
      </w:r>
      <w:r w:rsidRPr="005D3D17">
        <w:rPr>
          <w:rFonts w:ascii="Times New Roman" w:hAnsi="Times New Roman" w:cs="Times New Roman"/>
          <w:sz w:val="24"/>
          <w:szCs w:val="24"/>
        </w:rPr>
        <w:t xml:space="preserve">. napján kiállított tulajdoni lap tanúsága szerint – a Balatonföldvár, belterület </w:t>
      </w:r>
      <w:r w:rsidR="00B0629E">
        <w:rPr>
          <w:rFonts w:ascii="Times New Roman" w:hAnsi="Times New Roman" w:cs="Times New Roman"/>
          <w:sz w:val="24"/>
          <w:szCs w:val="24"/>
        </w:rPr>
        <w:t>15</w:t>
      </w:r>
      <w:r w:rsidR="00BD5EE8">
        <w:rPr>
          <w:rFonts w:ascii="Times New Roman" w:hAnsi="Times New Roman" w:cs="Times New Roman"/>
          <w:sz w:val="24"/>
          <w:szCs w:val="24"/>
        </w:rPr>
        <w:t>/7</w:t>
      </w:r>
      <w:r w:rsidRPr="005D3D17">
        <w:rPr>
          <w:rFonts w:ascii="Times New Roman" w:hAnsi="Times New Roman" w:cs="Times New Roman"/>
          <w:sz w:val="24"/>
          <w:szCs w:val="24"/>
        </w:rPr>
        <w:t xml:space="preserve"> hrsz alatt nyilvántartott kivett </w:t>
      </w:r>
      <w:r w:rsidR="00B0629E">
        <w:rPr>
          <w:rFonts w:ascii="Times New Roman" w:hAnsi="Times New Roman" w:cs="Times New Roman"/>
          <w:sz w:val="24"/>
          <w:szCs w:val="24"/>
        </w:rPr>
        <w:t>klubház, udvar</w:t>
      </w:r>
      <w:r w:rsidR="00BD5EE8">
        <w:rPr>
          <w:rFonts w:ascii="Times New Roman" w:hAnsi="Times New Roman" w:cs="Times New Roman"/>
          <w:sz w:val="24"/>
          <w:szCs w:val="24"/>
        </w:rPr>
        <w:t xml:space="preserve"> (Vitorlás-klub) </w:t>
      </w:r>
      <w:r w:rsidRPr="005D3D17">
        <w:rPr>
          <w:rFonts w:ascii="Times New Roman" w:hAnsi="Times New Roman" w:cs="Times New Roman"/>
          <w:sz w:val="24"/>
          <w:szCs w:val="24"/>
        </w:rPr>
        <w:t xml:space="preserve">megnevezésű, </w:t>
      </w:r>
      <w:r w:rsidR="00BD5EE8">
        <w:rPr>
          <w:rFonts w:ascii="Times New Roman" w:hAnsi="Times New Roman" w:cs="Times New Roman"/>
          <w:sz w:val="24"/>
          <w:szCs w:val="24"/>
        </w:rPr>
        <w:t>1603</w:t>
      </w:r>
      <w:r w:rsidRPr="005D3D17">
        <w:rPr>
          <w:rFonts w:ascii="Times New Roman" w:hAnsi="Times New Roman" w:cs="Times New Roman"/>
          <w:sz w:val="24"/>
          <w:szCs w:val="24"/>
        </w:rPr>
        <w:t xml:space="preserve"> m2 nagyságú</w:t>
      </w:r>
      <w:r w:rsidR="00BD5EE8">
        <w:rPr>
          <w:rFonts w:ascii="Times New Roman" w:hAnsi="Times New Roman" w:cs="Times New Roman"/>
          <w:sz w:val="24"/>
          <w:szCs w:val="24"/>
        </w:rPr>
        <w:t xml:space="preserve"> </w:t>
      </w:r>
      <w:r w:rsidRPr="005D3D17">
        <w:rPr>
          <w:rFonts w:ascii="Times New Roman" w:hAnsi="Times New Roman" w:cs="Times New Roman"/>
          <w:sz w:val="24"/>
          <w:szCs w:val="24"/>
        </w:rPr>
        <w:t>ingatlan</w:t>
      </w:r>
      <w:r w:rsidR="007304DC">
        <w:rPr>
          <w:rFonts w:ascii="Times New Roman" w:hAnsi="Times New Roman" w:cs="Times New Roman"/>
          <w:sz w:val="24"/>
          <w:szCs w:val="24"/>
        </w:rPr>
        <w:t xml:space="preserve"> (a továbbiakban: uralkodó telek)</w:t>
      </w:r>
      <w:r w:rsidRPr="005D3D17">
        <w:rPr>
          <w:rFonts w:ascii="Times New Roman" w:hAnsi="Times New Roman" w:cs="Times New Roman"/>
          <w:sz w:val="24"/>
          <w:szCs w:val="24"/>
        </w:rPr>
        <w:t xml:space="preserve"> </w:t>
      </w:r>
      <w:r w:rsidR="00C72D92">
        <w:rPr>
          <w:rFonts w:ascii="Times New Roman" w:hAnsi="Times New Roman" w:cs="Times New Roman"/>
          <w:sz w:val="24"/>
          <w:szCs w:val="24"/>
        </w:rPr>
        <w:t xml:space="preserve">a jogosult, </w:t>
      </w:r>
      <w:r w:rsidR="00BD5EE8">
        <w:rPr>
          <w:rFonts w:ascii="Times New Roman" w:hAnsi="Times New Roman" w:cs="Times New Roman"/>
          <w:sz w:val="24"/>
          <w:szCs w:val="24"/>
        </w:rPr>
        <w:t>Balatonföldvár Város Önkormányzata 1/1-ed arányú</w:t>
      </w:r>
      <w:r w:rsidR="007304DC">
        <w:rPr>
          <w:rFonts w:ascii="Times New Roman" w:hAnsi="Times New Roman" w:cs="Times New Roman"/>
          <w:sz w:val="24"/>
          <w:szCs w:val="24"/>
        </w:rPr>
        <w:t xml:space="preserve"> </w:t>
      </w:r>
      <w:r w:rsidR="00BD5EE8">
        <w:rPr>
          <w:rFonts w:ascii="Times New Roman" w:hAnsi="Times New Roman" w:cs="Times New Roman"/>
          <w:sz w:val="24"/>
          <w:szCs w:val="24"/>
        </w:rPr>
        <w:t xml:space="preserve">kizárólagos </w:t>
      </w:r>
      <w:r w:rsidRPr="005D3D17">
        <w:rPr>
          <w:rFonts w:ascii="Times New Roman" w:hAnsi="Times New Roman" w:cs="Times New Roman"/>
          <w:sz w:val="24"/>
          <w:szCs w:val="24"/>
        </w:rPr>
        <w:t>tulajdonát képezi</w:t>
      </w:r>
      <w:r w:rsidR="0092166A">
        <w:rPr>
          <w:rFonts w:ascii="Times New Roman" w:hAnsi="Times New Roman" w:cs="Times New Roman"/>
          <w:sz w:val="24"/>
          <w:szCs w:val="24"/>
        </w:rPr>
        <w:t>.</w:t>
      </w:r>
    </w:p>
    <w:p w14:paraId="28334CE0" w14:textId="784FA31C" w:rsidR="00E3640F" w:rsidRDefault="007304DC" w:rsidP="00950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Szerződő felek megállapítják, hogy a</w:t>
      </w:r>
      <w:r w:rsidR="00E3640F" w:rsidRPr="005D3D17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uralkodó telket</w:t>
      </w:r>
      <w:r w:rsidR="00E3640F" w:rsidRPr="005D3D17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tulajdoni lap </w:t>
      </w:r>
      <w:r w:rsidR="00E3640F" w:rsidRPr="005D3D17">
        <w:rPr>
          <w:rFonts w:ascii="Times New Roman" w:hAnsi="Times New Roman" w:cs="Times New Roman"/>
          <w:sz w:val="24"/>
          <w:szCs w:val="24"/>
        </w:rPr>
        <w:t xml:space="preserve"> I/</w:t>
      </w:r>
      <w:r>
        <w:rPr>
          <w:rFonts w:ascii="Times New Roman" w:hAnsi="Times New Roman" w:cs="Times New Roman"/>
          <w:sz w:val="24"/>
          <w:szCs w:val="24"/>
        </w:rPr>
        <w:t>7</w:t>
      </w:r>
      <w:r w:rsidR="00E3640F" w:rsidRPr="005D3D17">
        <w:rPr>
          <w:rFonts w:ascii="Times New Roman" w:hAnsi="Times New Roman" w:cs="Times New Roman"/>
          <w:sz w:val="24"/>
          <w:szCs w:val="24"/>
        </w:rPr>
        <w:t>. sorszám</w:t>
      </w:r>
      <w:r>
        <w:rPr>
          <w:rFonts w:ascii="Times New Roman" w:hAnsi="Times New Roman" w:cs="Times New Roman"/>
          <w:sz w:val="24"/>
          <w:szCs w:val="24"/>
        </w:rPr>
        <w:t>a</w:t>
      </w:r>
      <w:r w:rsidR="00E3640F" w:rsidRPr="005D3D17">
        <w:rPr>
          <w:rFonts w:ascii="Times New Roman" w:hAnsi="Times New Roman" w:cs="Times New Roman"/>
          <w:sz w:val="24"/>
          <w:szCs w:val="24"/>
        </w:rPr>
        <w:t xml:space="preserve"> alatt illeti a Balatonföldvár belterület </w:t>
      </w:r>
      <w:r>
        <w:rPr>
          <w:rFonts w:ascii="Times New Roman" w:hAnsi="Times New Roman" w:cs="Times New Roman"/>
          <w:sz w:val="24"/>
          <w:szCs w:val="24"/>
        </w:rPr>
        <w:t>17/2</w:t>
      </w:r>
      <w:r w:rsidR="00E3640F" w:rsidRPr="005D3D17">
        <w:rPr>
          <w:rFonts w:ascii="Times New Roman" w:hAnsi="Times New Roman" w:cs="Times New Roman"/>
          <w:sz w:val="24"/>
          <w:szCs w:val="24"/>
        </w:rPr>
        <w:t xml:space="preserve"> hrsz-t terhelő egyéb szolgalmi jog</w:t>
      </w:r>
      <w:r>
        <w:rPr>
          <w:rFonts w:ascii="Times New Roman" w:hAnsi="Times New Roman" w:cs="Times New Roman"/>
          <w:sz w:val="24"/>
          <w:szCs w:val="24"/>
        </w:rPr>
        <w:t xml:space="preserve"> elektromos vezeték és vízvezetési szolgalmi jog</w:t>
      </w:r>
      <w:r w:rsidR="00E3640F" w:rsidRPr="005D3D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</w:t>
      </w:r>
      <w:r w:rsidR="00E3640F" w:rsidRPr="005D3D17">
        <w:rPr>
          <w:rFonts w:ascii="Times New Roman" w:hAnsi="Times New Roman" w:cs="Times New Roman"/>
          <w:sz w:val="24"/>
          <w:szCs w:val="24"/>
        </w:rPr>
        <w:t xml:space="preserve"> m2 területnagyságra a </w:t>
      </w:r>
      <w:r>
        <w:rPr>
          <w:rFonts w:ascii="Times New Roman" w:hAnsi="Times New Roman" w:cs="Times New Roman"/>
          <w:sz w:val="24"/>
          <w:szCs w:val="24"/>
        </w:rPr>
        <w:t>34843</w:t>
      </w:r>
      <w:r w:rsidR="00E3640F" w:rsidRPr="005D3D17">
        <w:rPr>
          <w:rFonts w:ascii="Times New Roman" w:hAnsi="Times New Roman" w:cs="Times New Roman"/>
          <w:sz w:val="24"/>
          <w:szCs w:val="24"/>
        </w:rPr>
        <w:t>/200</w:t>
      </w:r>
      <w:r>
        <w:rPr>
          <w:rFonts w:ascii="Times New Roman" w:hAnsi="Times New Roman" w:cs="Times New Roman"/>
          <w:sz w:val="24"/>
          <w:szCs w:val="24"/>
        </w:rPr>
        <w:t>6</w:t>
      </w:r>
      <w:r w:rsidR="00E3640F" w:rsidRPr="005D3D1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="00E3640F" w:rsidRPr="005D3D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29</w:t>
      </w:r>
      <w:r w:rsidR="00E3640F" w:rsidRPr="005D3D17">
        <w:rPr>
          <w:rFonts w:ascii="Times New Roman" w:hAnsi="Times New Roman" w:cs="Times New Roman"/>
          <w:sz w:val="24"/>
          <w:szCs w:val="24"/>
        </w:rPr>
        <w:t xml:space="preserve">. számú határozat rangsorába bejegyezve. (Bejegyző határozat száma: </w:t>
      </w:r>
      <w:r>
        <w:rPr>
          <w:rFonts w:ascii="Times New Roman" w:hAnsi="Times New Roman" w:cs="Times New Roman"/>
          <w:sz w:val="24"/>
          <w:szCs w:val="24"/>
        </w:rPr>
        <w:t>364139/3/2020.05.18.</w:t>
      </w:r>
      <w:r w:rsidR="00E3640F" w:rsidRPr="005D3D17">
        <w:rPr>
          <w:rFonts w:ascii="Times New Roman" w:hAnsi="Times New Roman" w:cs="Times New Roman"/>
          <w:sz w:val="24"/>
          <w:szCs w:val="24"/>
        </w:rPr>
        <w:t>)</w:t>
      </w:r>
    </w:p>
    <w:p w14:paraId="2E344163" w14:textId="02491BF2" w:rsidR="00950792" w:rsidRDefault="00950792" w:rsidP="00950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Szerződő felek megállapítják, hogy a</w:t>
      </w:r>
      <w:r w:rsidRPr="005D3D17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uralkodó telket</w:t>
      </w:r>
      <w:r w:rsidRPr="005D3D17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tulajdoni lap </w:t>
      </w:r>
      <w:r w:rsidRPr="005D3D17">
        <w:rPr>
          <w:rFonts w:ascii="Times New Roman" w:hAnsi="Times New Roman" w:cs="Times New Roman"/>
          <w:sz w:val="24"/>
          <w:szCs w:val="24"/>
        </w:rPr>
        <w:t xml:space="preserve"> I/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D3D17">
        <w:rPr>
          <w:rFonts w:ascii="Times New Roman" w:hAnsi="Times New Roman" w:cs="Times New Roman"/>
          <w:sz w:val="24"/>
          <w:szCs w:val="24"/>
        </w:rPr>
        <w:t>. sorszám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D3D17">
        <w:rPr>
          <w:rFonts w:ascii="Times New Roman" w:hAnsi="Times New Roman" w:cs="Times New Roman"/>
          <w:sz w:val="24"/>
          <w:szCs w:val="24"/>
        </w:rPr>
        <w:t xml:space="preserve"> alatt illeti a Balatonföldvár belterület </w:t>
      </w:r>
      <w:r>
        <w:rPr>
          <w:rFonts w:ascii="Times New Roman" w:hAnsi="Times New Roman" w:cs="Times New Roman"/>
          <w:sz w:val="24"/>
          <w:szCs w:val="24"/>
        </w:rPr>
        <w:t>17/2</w:t>
      </w:r>
      <w:r w:rsidRPr="005D3D17">
        <w:rPr>
          <w:rFonts w:ascii="Times New Roman" w:hAnsi="Times New Roman" w:cs="Times New Roman"/>
          <w:sz w:val="24"/>
          <w:szCs w:val="24"/>
        </w:rPr>
        <w:t xml:space="preserve"> hrsz-t terhelő </w:t>
      </w:r>
      <w:r>
        <w:rPr>
          <w:rFonts w:ascii="Times New Roman" w:hAnsi="Times New Roman" w:cs="Times New Roman"/>
          <w:sz w:val="24"/>
          <w:szCs w:val="24"/>
        </w:rPr>
        <w:t xml:space="preserve">gázvezetéki szolgalmi jog 5 </w:t>
      </w:r>
      <w:r w:rsidRPr="005D3D17">
        <w:rPr>
          <w:rFonts w:ascii="Times New Roman" w:hAnsi="Times New Roman" w:cs="Times New Roman"/>
          <w:sz w:val="24"/>
          <w:szCs w:val="24"/>
        </w:rPr>
        <w:t xml:space="preserve">m2 területnagyságra a </w:t>
      </w:r>
      <w:r>
        <w:rPr>
          <w:rFonts w:ascii="Times New Roman" w:hAnsi="Times New Roman" w:cs="Times New Roman"/>
          <w:sz w:val="24"/>
          <w:szCs w:val="24"/>
        </w:rPr>
        <w:t>34843</w:t>
      </w:r>
      <w:r w:rsidRPr="005D3D17">
        <w:rPr>
          <w:rFonts w:ascii="Times New Roman" w:hAnsi="Times New Roman" w:cs="Times New Roman"/>
          <w:sz w:val="24"/>
          <w:szCs w:val="24"/>
        </w:rPr>
        <w:t>/200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D3D1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D3D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5D3D17">
        <w:rPr>
          <w:rFonts w:ascii="Times New Roman" w:hAnsi="Times New Roman" w:cs="Times New Roman"/>
          <w:sz w:val="24"/>
          <w:szCs w:val="24"/>
        </w:rPr>
        <w:t xml:space="preserve">. számú határozat rangsorába bejegyezve. (Bejegyző határozat száma: </w:t>
      </w:r>
      <w:r>
        <w:rPr>
          <w:rFonts w:ascii="Times New Roman" w:hAnsi="Times New Roman" w:cs="Times New Roman"/>
          <w:sz w:val="24"/>
          <w:szCs w:val="24"/>
        </w:rPr>
        <w:t>364139/3/2020.05.18.</w:t>
      </w:r>
      <w:r w:rsidRPr="005D3D17">
        <w:rPr>
          <w:rFonts w:ascii="Times New Roman" w:hAnsi="Times New Roman" w:cs="Times New Roman"/>
          <w:sz w:val="24"/>
          <w:szCs w:val="24"/>
        </w:rPr>
        <w:t>)</w:t>
      </w:r>
    </w:p>
    <w:p w14:paraId="7266A480" w14:textId="5060E015" w:rsidR="00E53B04" w:rsidRDefault="00E53B04" w:rsidP="00E53B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Szerződő felek megállapítják, hogy a</w:t>
      </w:r>
      <w:r w:rsidRPr="005D3D17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uralkodó telket</w:t>
      </w:r>
      <w:r w:rsidRPr="005D3D17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tulajdoni lap </w:t>
      </w:r>
      <w:r w:rsidRPr="005D3D17">
        <w:rPr>
          <w:rFonts w:ascii="Times New Roman" w:hAnsi="Times New Roman" w:cs="Times New Roman"/>
          <w:sz w:val="24"/>
          <w:szCs w:val="24"/>
        </w:rPr>
        <w:t xml:space="preserve"> I/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D3D17">
        <w:rPr>
          <w:rFonts w:ascii="Times New Roman" w:hAnsi="Times New Roman" w:cs="Times New Roman"/>
          <w:sz w:val="24"/>
          <w:szCs w:val="24"/>
        </w:rPr>
        <w:t>. sorszám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D3D17">
        <w:rPr>
          <w:rFonts w:ascii="Times New Roman" w:hAnsi="Times New Roman" w:cs="Times New Roman"/>
          <w:sz w:val="24"/>
          <w:szCs w:val="24"/>
        </w:rPr>
        <w:t xml:space="preserve"> alatt illeti a Balatonföldvár belterület </w:t>
      </w:r>
      <w:r>
        <w:rPr>
          <w:rFonts w:ascii="Times New Roman" w:hAnsi="Times New Roman" w:cs="Times New Roman"/>
          <w:sz w:val="24"/>
          <w:szCs w:val="24"/>
        </w:rPr>
        <w:t>17/3</w:t>
      </w:r>
      <w:r w:rsidRPr="005D3D17">
        <w:rPr>
          <w:rFonts w:ascii="Times New Roman" w:hAnsi="Times New Roman" w:cs="Times New Roman"/>
          <w:sz w:val="24"/>
          <w:szCs w:val="24"/>
        </w:rPr>
        <w:t xml:space="preserve"> hrsz-t terhelő </w:t>
      </w:r>
      <w:r>
        <w:rPr>
          <w:rFonts w:ascii="Times New Roman" w:hAnsi="Times New Roman" w:cs="Times New Roman"/>
          <w:sz w:val="24"/>
          <w:szCs w:val="24"/>
        </w:rPr>
        <w:t xml:space="preserve">gázvezetéki szolgalmi jog 90 </w:t>
      </w:r>
      <w:r w:rsidRPr="005D3D17">
        <w:rPr>
          <w:rFonts w:ascii="Times New Roman" w:hAnsi="Times New Roman" w:cs="Times New Roman"/>
          <w:sz w:val="24"/>
          <w:szCs w:val="24"/>
        </w:rPr>
        <w:t xml:space="preserve">m2 területnagyságra a </w:t>
      </w:r>
      <w:r>
        <w:rPr>
          <w:rFonts w:ascii="Times New Roman" w:hAnsi="Times New Roman" w:cs="Times New Roman"/>
          <w:sz w:val="24"/>
          <w:szCs w:val="24"/>
        </w:rPr>
        <w:t>34843</w:t>
      </w:r>
      <w:r w:rsidRPr="005D3D17">
        <w:rPr>
          <w:rFonts w:ascii="Times New Roman" w:hAnsi="Times New Roman" w:cs="Times New Roman"/>
          <w:sz w:val="24"/>
          <w:szCs w:val="24"/>
        </w:rPr>
        <w:t>/200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D3D1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D3D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5D3D17">
        <w:rPr>
          <w:rFonts w:ascii="Times New Roman" w:hAnsi="Times New Roman" w:cs="Times New Roman"/>
          <w:sz w:val="24"/>
          <w:szCs w:val="24"/>
        </w:rPr>
        <w:t xml:space="preserve">. számú határozat rangsorába bejegyezve. (Bejegyző határozat száma: </w:t>
      </w:r>
      <w:r>
        <w:rPr>
          <w:rFonts w:ascii="Times New Roman" w:hAnsi="Times New Roman" w:cs="Times New Roman"/>
          <w:sz w:val="24"/>
          <w:szCs w:val="24"/>
        </w:rPr>
        <w:t>364139/3/2020.05.18.</w:t>
      </w:r>
      <w:r w:rsidRPr="005D3D17">
        <w:rPr>
          <w:rFonts w:ascii="Times New Roman" w:hAnsi="Times New Roman" w:cs="Times New Roman"/>
          <w:sz w:val="24"/>
          <w:szCs w:val="24"/>
        </w:rPr>
        <w:t>)</w:t>
      </w:r>
    </w:p>
    <w:p w14:paraId="422EED59" w14:textId="349A16FB" w:rsidR="00B60A6E" w:rsidRDefault="00B60A6E" w:rsidP="00B60A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Szerződő felek megállapítják, hogy a</w:t>
      </w:r>
      <w:r w:rsidRPr="005D3D17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uralkodó telket</w:t>
      </w:r>
      <w:r w:rsidRPr="005D3D17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tulajdoni lap </w:t>
      </w:r>
      <w:r w:rsidRPr="005D3D17">
        <w:rPr>
          <w:rFonts w:ascii="Times New Roman" w:hAnsi="Times New Roman" w:cs="Times New Roman"/>
          <w:sz w:val="24"/>
          <w:szCs w:val="24"/>
        </w:rPr>
        <w:t xml:space="preserve"> I/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D3D17">
        <w:rPr>
          <w:rFonts w:ascii="Times New Roman" w:hAnsi="Times New Roman" w:cs="Times New Roman"/>
          <w:sz w:val="24"/>
          <w:szCs w:val="24"/>
        </w:rPr>
        <w:t>. sorszám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D3D17">
        <w:rPr>
          <w:rFonts w:ascii="Times New Roman" w:hAnsi="Times New Roman" w:cs="Times New Roman"/>
          <w:sz w:val="24"/>
          <w:szCs w:val="24"/>
        </w:rPr>
        <w:t xml:space="preserve"> alatt illeti a Balatonföldvár belterület </w:t>
      </w:r>
      <w:r>
        <w:rPr>
          <w:rFonts w:ascii="Times New Roman" w:hAnsi="Times New Roman" w:cs="Times New Roman"/>
          <w:sz w:val="24"/>
          <w:szCs w:val="24"/>
        </w:rPr>
        <w:t>17/3</w:t>
      </w:r>
      <w:r w:rsidRPr="005D3D17">
        <w:rPr>
          <w:rFonts w:ascii="Times New Roman" w:hAnsi="Times New Roman" w:cs="Times New Roman"/>
          <w:sz w:val="24"/>
          <w:szCs w:val="24"/>
        </w:rPr>
        <w:t xml:space="preserve"> hrsz-t terhelő </w:t>
      </w:r>
      <w:r>
        <w:rPr>
          <w:rFonts w:ascii="Times New Roman" w:hAnsi="Times New Roman" w:cs="Times New Roman"/>
          <w:sz w:val="24"/>
          <w:szCs w:val="24"/>
        </w:rPr>
        <w:t xml:space="preserve">szennyvíz vezetési szolgalmi jog 58 </w:t>
      </w:r>
      <w:r w:rsidRPr="005D3D17">
        <w:rPr>
          <w:rFonts w:ascii="Times New Roman" w:hAnsi="Times New Roman" w:cs="Times New Roman"/>
          <w:sz w:val="24"/>
          <w:szCs w:val="24"/>
        </w:rPr>
        <w:t xml:space="preserve">m2 területnagyságra a </w:t>
      </w:r>
      <w:r>
        <w:rPr>
          <w:rFonts w:ascii="Times New Roman" w:hAnsi="Times New Roman" w:cs="Times New Roman"/>
          <w:sz w:val="24"/>
          <w:szCs w:val="24"/>
        </w:rPr>
        <w:t>34843</w:t>
      </w:r>
      <w:r w:rsidRPr="005D3D17">
        <w:rPr>
          <w:rFonts w:ascii="Times New Roman" w:hAnsi="Times New Roman" w:cs="Times New Roman"/>
          <w:sz w:val="24"/>
          <w:szCs w:val="24"/>
        </w:rPr>
        <w:t>/200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D3D1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D3D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5D3D17">
        <w:rPr>
          <w:rFonts w:ascii="Times New Roman" w:hAnsi="Times New Roman" w:cs="Times New Roman"/>
          <w:sz w:val="24"/>
          <w:szCs w:val="24"/>
        </w:rPr>
        <w:t xml:space="preserve">. számú határozat rangsorába bejegyezve. (Bejegyző határozat száma: </w:t>
      </w:r>
      <w:r>
        <w:rPr>
          <w:rFonts w:ascii="Times New Roman" w:hAnsi="Times New Roman" w:cs="Times New Roman"/>
          <w:sz w:val="24"/>
          <w:szCs w:val="24"/>
        </w:rPr>
        <w:t>364139/3/2020.05.18.</w:t>
      </w:r>
      <w:r w:rsidRPr="005D3D17">
        <w:rPr>
          <w:rFonts w:ascii="Times New Roman" w:hAnsi="Times New Roman" w:cs="Times New Roman"/>
          <w:sz w:val="24"/>
          <w:szCs w:val="24"/>
        </w:rPr>
        <w:t>)</w:t>
      </w:r>
    </w:p>
    <w:p w14:paraId="68247033" w14:textId="77777777" w:rsidR="000B1C8E" w:rsidRDefault="000B1C8E" w:rsidP="00E53B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5E7461" w14:textId="77777777" w:rsidR="000B1C8E" w:rsidRDefault="000B1C8E" w:rsidP="00E53B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32C60" w14:textId="77777777" w:rsidR="000B1C8E" w:rsidRDefault="000B1C8E" w:rsidP="00E53B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2F4CB" w14:textId="68CDBAC6" w:rsidR="00E53B04" w:rsidRDefault="00A26CF3" w:rsidP="00E53B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Szerződő felek az ingatlan-nyilvántartás adatainak megfelelően megállapítják, hogy az uralkodó telek egyebekben </w:t>
      </w:r>
      <w:r w:rsidRPr="005D3D17">
        <w:rPr>
          <w:rFonts w:ascii="Times New Roman" w:hAnsi="Times New Roman" w:cs="Times New Roman"/>
          <w:sz w:val="24"/>
          <w:szCs w:val="24"/>
        </w:rPr>
        <w:t>per-, teher- és igénymentes</w:t>
      </w:r>
      <w:r>
        <w:rPr>
          <w:rFonts w:ascii="Times New Roman" w:hAnsi="Times New Roman" w:cs="Times New Roman"/>
          <w:sz w:val="24"/>
          <w:szCs w:val="24"/>
        </w:rPr>
        <w:t>, valamint a tulajdoni lapon széljegy nem szerepel.</w:t>
      </w:r>
    </w:p>
    <w:p w14:paraId="7A551593" w14:textId="15666B19" w:rsidR="00C72D92" w:rsidRPr="005D3D17" w:rsidRDefault="00BD16FF" w:rsidP="00C72D92">
      <w:pPr>
        <w:jc w:val="both"/>
        <w:rPr>
          <w:rFonts w:ascii="Times New Roman" w:hAnsi="Times New Roman" w:cs="Times New Roman"/>
          <w:sz w:val="24"/>
          <w:szCs w:val="24"/>
        </w:rPr>
      </w:pPr>
      <w:r w:rsidRPr="00BD16FF">
        <w:rPr>
          <w:rFonts w:ascii="Times New Roman" w:hAnsi="Times New Roman" w:cs="Times New Roman"/>
          <w:b/>
          <w:bCs/>
          <w:sz w:val="24"/>
          <w:szCs w:val="24"/>
        </w:rPr>
        <w:t>2./</w:t>
      </w:r>
      <w:r w:rsidR="00C72D92" w:rsidRPr="00C72D92">
        <w:rPr>
          <w:rFonts w:ascii="Times New Roman" w:hAnsi="Times New Roman" w:cs="Times New Roman"/>
          <w:sz w:val="24"/>
          <w:szCs w:val="24"/>
        </w:rPr>
        <w:t xml:space="preserve"> </w:t>
      </w:r>
      <w:r w:rsidR="00C72D92" w:rsidRPr="005D3D17">
        <w:rPr>
          <w:rFonts w:ascii="Times New Roman" w:hAnsi="Times New Roman" w:cs="Times New Roman"/>
          <w:sz w:val="24"/>
          <w:szCs w:val="24"/>
        </w:rPr>
        <w:t>Felek egybehangzóan állapítják meg és rögzítik, hogy - az ingatlan-nyilvántartás, a 2023.0</w:t>
      </w:r>
      <w:r w:rsidR="00C72D92">
        <w:rPr>
          <w:rFonts w:ascii="Times New Roman" w:hAnsi="Times New Roman" w:cs="Times New Roman"/>
          <w:sz w:val="24"/>
          <w:szCs w:val="24"/>
        </w:rPr>
        <w:t>5</w:t>
      </w:r>
      <w:r w:rsidR="00C72D92" w:rsidRPr="005D3D17">
        <w:rPr>
          <w:rFonts w:ascii="Times New Roman" w:hAnsi="Times New Roman" w:cs="Times New Roman"/>
          <w:sz w:val="24"/>
          <w:szCs w:val="24"/>
        </w:rPr>
        <w:t>.</w:t>
      </w:r>
      <w:r w:rsidR="00C72D92">
        <w:rPr>
          <w:rFonts w:ascii="Times New Roman" w:hAnsi="Times New Roman" w:cs="Times New Roman"/>
          <w:sz w:val="24"/>
          <w:szCs w:val="24"/>
        </w:rPr>
        <w:t>1</w:t>
      </w:r>
      <w:r w:rsidR="004F32B4">
        <w:rPr>
          <w:rFonts w:ascii="Times New Roman" w:hAnsi="Times New Roman" w:cs="Times New Roman"/>
          <w:sz w:val="24"/>
          <w:szCs w:val="24"/>
        </w:rPr>
        <w:t>7</w:t>
      </w:r>
      <w:r w:rsidR="00C72D92" w:rsidRPr="005D3D17">
        <w:rPr>
          <w:rFonts w:ascii="Times New Roman" w:hAnsi="Times New Roman" w:cs="Times New Roman"/>
          <w:sz w:val="24"/>
          <w:szCs w:val="24"/>
        </w:rPr>
        <w:t xml:space="preserve">. napján kiállított tulajdoni lap tanúsága szerint – a Balatonföldvár, belterület </w:t>
      </w:r>
      <w:r w:rsidR="00C72D92">
        <w:rPr>
          <w:rFonts w:ascii="Times New Roman" w:hAnsi="Times New Roman" w:cs="Times New Roman"/>
          <w:sz w:val="24"/>
          <w:szCs w:val="24"/>
        </w:rPr>
        <w:t>17/2</w:t>
      </w:r>
      <w:r w:rsidR="00C72D92" w:rsidRPr="005D3D17">
        <w:rPr>
          <w:rFonts w:ascii="Times New Roman" w:hAnsi="Times New Roman" w:cs="Times New Roman"/>
          <w:sz w:val="24"/>
          <w:szCs w:val="24"/>
        </w:rPr>
        <w:t xml:space="preserve"> hrsz alatt nyilvántartott kivett </w:t>
      </w:r>
      <w:r w:rsidR="00C72D92">
        <w:rPr>
          <w:rFonts w:ascii="Times New Roman" w:hAnsi="Times New Roman" w:cs="Times New Roman"/>
          <w:sz w:val="24"/>
          <w:szCs w:val="24"/>
        </w:rPr>
        <w:t xml:space="preserve">közforgalom elől elzárt magánút </w:t>
      </w:r>
      <w:r w:rsidR="00C72D92" w:rsidRPr="005D3D17">
        <w:rPr>
          <w:rFonts w:ascii="Times New Roman" w:hAnsi="Times New Roman" w:cs="Times New Roman"/>
          <w:sz w:val="24"/>
          <w:szCs w:val="24"/>
        </w:rPr>
        <w:t xml:space="preserve">megnevezésű, </w:t>
      </w:r>
      <w:r w:rsidR="00C72D92">
        <w:rPr>
          <w:rFonts w:ascii="Times New Roman" w:hAnsi="Times New Roman" w:cs="Times New Roman"/>
          <w:sz w:val="24"/>
          <w:szCs w:val="24"/>
        </w:rPr>
        <w:t>1152</w:t>
      </w:r>
      <w:r w:rsidR="00C72D92" w:rsidRPr="005D3D17">
        <w:rPr>
          <w:rFonts w:ascii="Times New Roman" w:hAnsi="Times New Roman" w:cs="Times New Roman"/>
          <w:sz w:val="24"/>
          <w:szCs w:val="24"/>
        </w:rPr>
        <w:t xml:space="preserve"> m2 nagyságú</w:t>
      </w:r>
      <w:r w:rsidR="00C72D92">
        <w:rPr>
          <w:rFonts w:ascii="Times New Roman" w:hAnsi="Times New Roman" w:cs="Times New Roman"/>
          <w:sz w:val="24"/>
          <w:szCs w:val="24"/>
        </w:rPr>
        <w:t xml:space="preserve"> </w:t>
      </w:r>
      <w:r w:rsidR="00C72D92" w:rsidRPr="005D3D17">
        <w:rPr>
          <w:rFonts w:ascii="Times New Roman" w:hAnsi="Times New Roman" w:cs="Times New Roman"/>
          <w:sz w:val="24"/>
          <w:szCs w:val="24"/>
        </w:rPr>
        <w:t>ingatlan</w:t>
      </w:r>
      <w:r w:rsidR="00C72D92">
        <w:rPr>
          <w:rFonts w:ascii="Times New Roman" w:hAnsi="Times New Roman" w:cs="Times New Roman"/>
          <w:sz w:val="24"/>
          <w:szCs w:val="24"/>
        </w:rPr>
        <w:t xml:space="preserve"> (a továbbiakban: szolgáló telek)</w:t>
      </w:r>
      <w:r w:rsidR="00C72D92" w:rsidRPr="005D3D17">
        <w:rPr>
          <w:rFonts w:ascii="Times New Roman" w:hAnsi="Times New Roman" w:cs="Times New Roman"/>
          <w:sz w:val="24"/>
          <w:szCs w:val="24"/>
        </w:rPr>
        <w:t xml:space="preserve"> </w:t>
      </w:r>
      <w:r w:rsidR="00C72D92">
        <w:rPr>
          <w:rFonts w:ascii="Times New Roman" w:hAnsi="Times New Roman" w:cs="Times New Roman"/>
          <w:sz w:val="24"/>
          <w:szCs w:val="24"/>
        </w:rPr>
        <w:t xml:space="preserve">a kötelezett, a Balatoni Hajózási Zrt 1/1-ed arányú kizárólagos </w:t>
      </w:r>
      <w:r w:rsidR="00C72D92" w:rsidRPr="005D3D17">
        <w:rPr>
          <w:rFonts w:ascii="Times New Roman" w:hAnsi="Times New Roman" w:cs="Times New Roman"/>
          <w:sz w:val="24"/>
          <w:szCs w:val="24"/>
        </w:rPr>
        <w:t>tulajdonát képezi</w:t>
      </w:r>
      <w:r w:rsidR="00C72D92">
        <w:rPr>
          <w:rFonts w:ascii="Times New Roman" w:hAnsi="Times New Roman" w:cs="Times New Roman"/>
          <w:sz w:val="24"/>
          <w:szCs w:val="24"/>
        </w:rPr>
        <w:t>.</w:t>
      </w:r>
    </w:p>
    <w:p w14:paraId="06D29E99" w14:textId="1564F325" w:rsidR="002177FE" w:rsidRDefault="002177FE" w:rsidP="002177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Szerződő felek megállapítják, hogy a szolgáló telket</w:t>
      </w:r>
      <w:r w:rsidRPr="005D3D17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tulajdoni lap </w:t>
      </w:r>
      <w:r w:rsidRPr="005D3D17">
        <w:rPr>
          <w:rFonts w:ascii="Times New Roman" w:hAnsi="Times New Roman" w:cs="Times New Roman"/>
          <w:sz w:val="24"/>
          <w:szCs w:val="24"/>
        </w:rPr>
        <w:t xml:space="preserve"> I/</w:t>
      </w:r>
      <w:r w:rsidR="00503307">
        <w:rPr>
          <w:rFonts w:ascii="Times New Roman" w:hAnsi="Times New Roman" w:cs="Times New Roman"/>
          <w:sz w:val="24"/>
          <w:szCs w:val="24"/>
        </w:rPr>
        <w:t>2</w:t>
      </w:r>
      <w:r w:rsidRPr="005D3D17">
        <w:rPr>
          <w:rFonts w:ascii="Times New Roman" w:hAnsi="Times New Roman" w:cs="Times New Roman"/>
          <w:sz w:val="24"/>
          <w:szCs w:val="24"/>
        </w:rPr>
        <w:t>. sorszám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D3D17">
        <w:rPr>
          <w:rFonts w:ascii="Times New Roman" w:hAnsi="Times New Roman" w:cs="Times New Roman"/>
          <w:sz w:val="24"/>
          <w:szCs w:val="24"/>
        </w:rPr>
        <w:t xml:space="preserve"> alatt </w:t>
      </w:r>
      <w:r w:rsidR="00503307">
        <w:rPr>
          <w:rFonts w:ascii="Times New Roman" w:hAnsi="Times New Roman" w:cs="Times New Roman"/>
          <w:sz w:val="24"/>
          <w:szCs w:val="24"/>
        </w:rPr>
        <w:t>terheli</w:t>
      </w:r>
      <w:r w:rsidRPr="005D3D17">
        <w:rPr>
          <w:rFonts w:ascii="Times New Roman" w:hAnsi="Times New Roman" w:cs="Times New Roman"/>
          <w:sz w:val="24"/>
          <w:szCs w:val="24"/>
        </w:rPr>
        <w:t xml:space="preserve"> a Balatonföldvár belterület </w:t>
      </w:r>
      <w:r w:rsidR="00503307">
        <w:rPr>
          <w:rFonts w:ascii="Times New Roman" w:hAnsi="Times New Roman" w:cs="Times New Roman"/>
          <w:sz w:val="24"/>
          <w:szCs w:val="24"/>
        </w:rPr>
        <w:t>16</w:t>
      </w:r>
      <w:r w:rsidRPr="005D3D17">
        <w:rPr>
          <w:rFonts w:ascii="Times New Roman" w:hAnsi="Times New Roman" w:cs="Times New Roman"/>
          <w:sz w:val="24"/>
          <w:szCs w:val="24"/>
        </w:rPr>
        <w:t xml:space="preserve"> hrsz-t </w:t>
      </w:r>
      <w:r w:rsidR="00503307">
        <w:rPr>
          <w:rFonts w:ascii="Times New Roman" w:hAnsi="Times New Roman" w:cs="Times New Roman"/>
          <w:sz w:val="24"/>
          <w:szCs w:val="24"/>
        </w:rPr>
        <w:t xml:space="preserve">illető átjárási </w:t>
      </w:r>
      <w:r>
        <w:rPr>
          <w:rFonts w:ascii="Times New Roman" w:hAnsi="Times New Roman" w:cs="Times New Roman"/>
          <w:sz w:val="24"/>
          <w:szCs w:val="24"/>
        </w:rPr>
        <w:t>szolgalmi jog</w:t>
      </w:r>
      <w:r w:rsidRPr="005D3D17">
        <w:rPr>
          <w:rFonts w:ascii="Times New Roman" w:hAnsi="Times New Roman" w:cs="Times New Roman"/>
          <w:sz w:val="24"/>
          <w:szCs w:val="24"/>
        </w:rPr>
        <w:t xml:space="preserve"> a </w:t>
      </w:r>
      <w:r w:rsidR="00503307">
        <w:rPr>
          <w:rFonts w:ascii="Times New Roman" w:hAnsi="Times New Roman" w:cs="Times New Roman"/>
          <w:sz w:val="24"/>
          <w:szCs w:val="24"/>
        </w:rPr>
        <w:t>33318</w:t>
      </w:r>
      <w:r w:rsidRPr="005D3D17">
        <w:rPr>
          <w:rFonts w:ascii="Times New Roman" w:hAnsi="Times New Roman" w:cs="Times New Roman"/>
          <w:sz w:val="24"/>
          <w:szCs w:val="24"/>
        </w:rPr>
        <w:t>/</w:t>
      </w:r>
      <w:r w:rsidR="00503307">
        <w:rPr>
          <w:rFonts w:ascii="Times New Roman" w:hAnsi="Times New Roman" w:cs="Times New Roman"/>
          <w:sz w:val="24"/>
          <w:szCs w:val="24"/>
        </w:rPr>
        <w:t>1996.02.22.</w:t>
      </w:r>
      <w:r w:rsidRPr="005D3D17">
        <w:rPr>
          <w:rFonts w:ascii="Times New Roman" w:hAnsi="Times New Roman" w:cs="Times New Roman"/>
          <w:sz w:val="24"/>
          <w:szCs w:val="24"/>
        </w:rPr>
        <w:t xml:space="preserve"> számú határozat rangsorába bejegyezve. (Bejegyző határozat száma: </w:t>
      </w:r>
      <w:r>
        <w:rPr>
          <w:rFonts w:ascii="Times New Roman" w:hAnsi="Times New Roman" w:cs="Times New Roman"/>
          <w:sz w:val="24"/>
          <w:szCs w:val="24"/>
        </w:rPr>
        <w:t>364139/3/2020.05.18.</w:t>
      </w:r>
      <w:r w:rsidRPr="005D3D17">
        <w:rPr>
          <w:rFonts w:ascii="Times New Roman" w:hAnsi="Times New Roman" w:cs="Times New Roman"/>
          <w:sz w:val="24"/>
          <w:szCs w:val="24"/>
        </w:rPr>
        <w:t>)</w:t>
      </w:r>
    </w:p>
    <w:p w14:paraId="64B0C39F" w14:textId="1A0EDC95" w:rsidR="00503307" w:rsidRDefault="00503307" w:rsidP="002177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Szerződő felek megállapítják, hogy </w:t>
      </w:r>
      <w:r w:rsidR="003E3157">
        <w:rPr>
          <w:rFonts w:ascii="Times New Roman" w:hAnsi="Times New Roman" w:cs="Times New Roman"/>
          <w:sz w:val="24"/>
          <w:szCs w:val="24"/>
        </w:rPr>
        <w:t xml:space="preserve">a szolgáló telek I/3. sorszám alatt bejegyezve </w:t>
      </w:r>
      <w:r w:rsidR="00513FFB">
        <w:rPr>
          <w:rFonts w:ascii="Times New Roman" w:hAnsi="Times New Roman" w:cs="Times New Roman"/>
          <w:sz w:val="24"/>
          <w:szCs w:val="24"/>
        </w:rPr>
        <w:t>m</w:t>
      </w:r>
      <w:r w:rsidR="003E3157">
        <w:rPr>
          <w:rFonts w:ascii="Times New Roman" w:hAnsi="Times New Roman" w:cs="Times New Roman"/>
          <w:sz w:val="24"/>
          <w:szCs w:val="24"/>
        </w:rPr>
        <w:t>űemlék 14823/1978</w:t>
      </w:r>
      <w:r w:rsidR="004B2A13">
        <w:rPr>
          <w:rFonts w:ascii="Times New Roman" w:hAnsi="Times New Roman" w:cs="Times New Roman"/>
          <w:sz w:val="24"/>
          <w:szCs w:val="24"/>
        </w:rPr>
        <w:t>.</w:t>
      </w:r>
      <w:r w:rsidR="003E3157">
        <w:rPr>
          <w:rFonts w:ascii="Times New Roman" w:hAnsi="Times New Roman" w:cs="Times New Roman"/>
          <w:sz w:val="24"/>
          <w:szCs w:val="24"/>
        </w:rPr>
        <w:t xml:space="preserve"> a védetté nyilvánítás száma, 40215/1999.06.15. számú határozat rangsorába bejegyezve. (Bejegyző határozat száma: 364139/3/2020.05.18.)</w:t>
      </w:r>
    </w:p>
    <w:p w14:paraId="466F1CE3" w14:textId="6CFDA123" w:rsidR="00503307" w:rsidRDefault="00503307" w:rsidP="005033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Szerződő felek megállapítják, hogy a szolgáló telket</w:t>
      </w:r>
      <w:r w:rsidRPr="005D3D17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tulajdoni lap </w:t>
      </w:r>
      <w:r w:rsidRPr="005D3D17">
        <w:rPr>
          <w:rFonts w:ascii="Times New Roman" w:hAnsi="Times New Roman" w:cs="Times New Roman"/>
          <w:sz w:val="24"/>
          <w:szCs w:val="24"/>
        </w:rPr>
        <w:t xml:space="preserve"> I/</w:t>
      </w:r>
      <w:r w:rsidR="004B2A13">
        <w:rPr>
          <w:rFonts w:ascii="Times New Roman" w:hAnsi="Times New Roman" w:cs="Times New Roman"/>
          <w:sz w:val="24"/>
          <w:szCs w:val="24"/>
        </w:rPr>
        <w:t>4</w:t>
      </w:r>
      <w:r w:rsidRPr="005D3D17">
        <w:rPr>
          <w:rFonts w:ascii="Times New Roman" w:hAnsi="Times New Roman" w:cs="Times New Roman"/>
          <w:sz w:val="24"/>
          <w:szCs w:val="24"/>
        </w:rPr>
        <w:t>. sorszám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D3D17">
        <w:rPr>
          <w:rFonts w:ascii="Times New Roman" w:hAnsi="Times New Roman" w:cs="Times New Roman"/>
          <w:sz w:val="24"/>
          <w:szCs w:val="24"/>
        </w:rPr>
        <w:t xml:space="preserve"> alatt </w:t>
      </w:r>
      <w:r>
        <w:rPr>
          <w:rFonts w:ascii="Times New Roman" w:hAnsi="Times New Roman" w:cs="Times New Roman"/>
          <w:sz w:val="24"/>
          <w:szCs w:val="24"/>
        </w:rPr>
        <w:t>terheli</w:t>
      </w:r>
      <w:r w:rsidRPr="005D3D17">
        <w:rPr>
          <w:rFonts w:ascii="Times New Roman" w:hAnsi="Times New Roman" w:cs="Times New Roman"/>
          <w:sz w:val="24"/>
          <w:szCs w:val="24"/>
        </w:rPr>
        <w:t xml:space="preserve"> a Balatonföldvár belterület </w:t>
      </w:r>
      <w:r w:rsidR="004B2A13">
        <w:rPr>
          <w:rFonts w:ascii="Times New Roman" w:hAnsi="Times New Roman" w:cs="Times New Roman"/>
          <w:sz w:val="24"/>
          <w:szCs w:val="24"/>
        </w:rPr>
        <w:t>15/7</w:t>
      </w:r>
      <w:r w:rsidRPr="005D3D17">
        <w:rPr>
          <w:rFonts w:ascii="Times New Roman" w:hAnsi="Times New Roman" w:cs="Times New Roman"/>
          <w:sz w:val="24"/>
          <w:szCs w:val="24"/>
        </w:rPr>
        <w:t xml:space="preserve"> hrsz-t </w:t>
      </w:r>
      <w:r>
        <w:rPr>
          <w:rFonts w:ascii="Times New Roman" w:hAnsi="Times New Roman" w:cs="Times New Roman"/>
          <w:sz w:val="24"/>
          <w:szCs w:val="24"/>
        </w:rPr>
        <w:t xml:space="preserve">illető </w:t>
      </w:r>
      <w:r w:rsidR="004B2A13">
        <w:rPr>
          <w:rFonts w:ascii="Times New Roman" w:hAnsi="Times New Roman" w:cs="Times New Roman"/>
          <w:sz w:val="24"/>
          <w:szCs w:val="24"/>
        </w:rPr>
        <w:t>egyéb</w:t>
      </w:r>
      <w:r>
        <w:rPr>
          <w:rFonts w:ascii="Times New Roman" w:hAnsi="Times New Roman" w:cs="Times New Roman"/>
          <w:sz w:val="24"/>
          <w:szCs w:val="24"/>
        </w:rPr>
        <w:t xml:space="preserve"> szolgalmi jog</w:t>
      </w:r>
      <w:r w:rsidRPr="005D3D17">
        <w:rPr>
          <w:rFonts w:ascii="Times New Roman" w:hAnsi="Times New Roman" w:cs="Times New Roman"/>
          <w:sz w:val="24"/>
          <w:szCs w:val="24"/>
        </w:rPr>
        <w:t xml:space="preserve"> </w:t>
      </w:r>
      <w:r w:rsidR="004B2A13">
        <w:rPr>
          <w:rFonts w:ascii="Times New Roman" w:hAnsi="Times New Roman" w:cs="Times New Roman"/>
          <w:sz w:val="24"/>
          <w:szCs w:val="24"/>
        </w:rPr>
        <w:t>elektromos vezeték és vízvezetési szolgalmi jog 51 m2 területnagyságra a</w:t>
      </w:r>
      <w:r w:rsidRPr="005D3D17">
        <w:rPr>
          <w:rFonts w:ascii="Times New Roman" w:hAnsi="Times New Roman" w:cs="Times New Roman"/>
          <w:sz w:val="24"/>
          <w:szCs w:val="24"/>
        </w:rPr>
        <w:t xml:space="preserve"> </w:t>
      </w:r>
      <w:r w:rsidR="004B2A13">
        <w:rPr>
          <w:rFonts w:ascii="Times New Roman" w:hAnsi="Times New Roman" w:cs="Times New Roman"/>
          <w:sz w:val="24"/>
          <w:szCs w:val="24"/>
        </w:rPr>
        <w:t>34843</w:t>
      </w:r>
      <w:r w:rsidRPr="005D3D17">
        <w:rPr>
          <w:rFonts w:ascii="Times New Roman" w:hAnsi="Times New Roman" w:cs="Times New Roman"/>
          <w:sz w:val="24"/>
          <w:szCs w:val="24"/>
        </w:rPr>
        <w:t>/</w:t>
      </w:r>
      <w:r w:rsidR="004B2A13">
        <w:rPr>
          <w:rFonts w:ascii="Times New Roman" w:hAnsi="Times New Roman" w:cs="Times New Roman"/>
          <w:sz w:val="24"/>
          <w:szCs w:val="24"/>
        </w:rPr>
        <w:t>2006.03.29.</w:t>
      </w:r>
      <w:r w:rsidRPr="005D3D17">
        <w:rPr>
          <w:rFonts w:ascii="Times New Roman" w:hAnsi="Times New Roman" w:cs="Times New Roman"/>
          <w:sz w:val="24"/>
          <w:szCs w:val="24"/>
        </w:rPr>
        <w:t xml:space="preserve"> számú határozat rangsorába bejegyezve. (Bejegyző határozat száma: </w:t>
      </w:r>
      <w:r>
        <w:rPr>
          <w:rFonts w:ascii="Times New Roman" w:hAnsi="Times New Roman" w:cs="Times New Roman"/>
          <w:sz w:val="24"/>
          <w:szCs w:val="24"/>
        </w:rPr>
        <w:t>364139/3/2020.05.18.</w:t>
      </w:r>
      <w:r w:rsidRPr="005D3D17">
        <w:rPr>
          <w:rFonts w:ascii="Times New Roman" w:hAnsi="Times New Roman" w:cs="Times New Roman"/>
          <w:sz w:val="24"/>
          <w:szCs w:val="24"/>
        </w:rPr>
        <w:t>)</w:t>
      </w:r>
    </w:p>
    <w:p w14:paraId="16105D8C" w14:textId="011C61CF" w:rsidR="007070E2" w:rsidRDefault="007070E2" w:rsidP="007070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Szerződő felek megállapítják, hogy a szolgáló telket</w:t>
      </w:r>
      <w:r w:rsidRPr="005D3D17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tulajdoni lap </w:t>
      </w:r>
      <w:r w:rsidRPr="005D3D17">
        <w:rPr>
          <w:rFonts w:ascii="Times New Roman" w:hAnsi="Times New Roman" w:cs="Times New Roman"/>
          <w:sz w:val="24"/>
          <w:szCs w:val="24"/>
        </w:rPr>
        <w:t xml:space="preserve"> I/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D3D17">
        <w:rPr>
          <w:rFonts w:ascii="Times New Roman" w:hAnsi="Times New Roman" w:cs="Times New Roman"/>
          <w:sz w:val="24"/>
          <w:szCs w:val="24"/>
        </w:rPr>
        <w:t>. sorszám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D3D17">
        <w:rPr>
          <w:rFonts w:ascii="Times New Roman" w:hAnsi="Times New Roman" w:cs="Times New Roman"/>
          <w:sz w:val="24"/>
          <w:szCs w:val="24"/>
        </w:rPr>
        <w:t xml:space="preserve"> alatt </w:t>
      </w:r>
      <w:r>
        <w:rPr>
          <w:rFonts w:ascii="Times New Roman" w:hAnsi="Times New Roman" w:cs="Times New Roman"/>
          <w:sz w:val="24"/>
          <w:szCs w:val="24"/>
        </w:rPr>
        <w:t>terheli</w:t>
      </w:r>
      <w:r w:rsidRPr="005D3D17">
        <w:rPr>
          <w:rFonts w:ascii="Times New Roman" w:hAnsi="Times New Roman" w:cs="Times New Roman"/>
          <w:sz w:val="24"/>
          <w:szCs w:val="24"/>
        </w:rPr>
        <w:t xml:space="preserve"> a Balatonföldvár belterület </w:t>
      </w:r>
      <w:r>
        <w:rPr>
          <w:rFonts w:ascii="Times New Roman" w:hAnsi="Times New Roman" w:cs="Times New Roman"/>
          <w:sz w:val="24"/>
          <w:szCs w:val="24"/>
        </w:rPr>
        <w:t>15/7</w:t>
      </w:r>
      <w:r w:rsidRPr="005D3D17">
        <w:rPr>
          <w:rFonts w:ascii="Times New Roman" w:hAnsi="Times New Roman" w:cs="Times New Roman"/>
          <w:sz w:val="24"/>
          <w:szCs w:val="24"/>
        </w:rPr>
        <w:t xml:space="preserve"> hrsz-t </w:t>
      </w:r>
      <w:r>
        <w:rPr>
          <w:rFonts w:ascii="Times New Roman" w:hAnsi="Times New Roman" w:cs="Times New Roman"/>
          <w:sz w:val="24"/>
          <w:szCs w:val="24"/>
        </w:rPr>
        <w:t xml:space="preserve">illető </w:t>
      </w:r>
      <w:r w:rsidR="00513FFB">
        <w:rPr>
          <w:rFonts w:ascii="Times New Roman" w:hAnsi="Times New Roman" w:cs="Times New Roman"/>
          <w:sz w:val="24"/>
          <w:szCs w:val="24"/>
        </w:rPr>
        <w:t xml:space="preserve">gázvezetéki </w:t>
      </w:r>
      <w:r>
        <w:rPr>
          <w:rFonts w:ascii="Times New Roman" w:hAnsi="Times New Roman" w:cs="Times New Roman"/>
          <w:sz w:val="24"/>
          <w:szCs w:val="24"/>
        </w:rPr>
        <w:t>szolgalmi jog 5 m2 területnagyságra a</w:t>
      </w:r>
      <w:r w:rsidRPr="005D3D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34843</w:t>
      </w:r>
      <w:r w:rsidRPr="005D3D1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2006.03.29.</w:t>
      </w:r>
      <w:r w:rsidRPr="005D3D17">
        <w:rPr>
          <w:rFonts w:ascii="Times New Roman" w:hAnsi="Times New Roman" w:cs="Times New Roman"/>
          <w:sz w:val="24"/>
          <w:szCs w:val="24"/>
        </w:rPr>
        <w:t xml:space="preserve"> számú határozat rangsorába bejegyezve. (Bejegyző határozat száma: </w:t>
      </w:r>
      <w:r>
        <w:rPr>
          <w:rFonts w:ascii="Times New Roman" w:hAnsi="Times New Roman" w:cs="Times New Roman"/>
          <w:sz w:val="24"/>
          <w:szCs w:val="24"/>
        </w:rPr>
        <w:t>364139/3/2020.05.18.</w:t>
      </w:r>
      <w:r w:rsidRPr="005D3D17">
        <w:rPr>
          <w:rFonts w:ascii="Times New Roman" w:hAnsi="Times New Roman" w:cs="Times New Roman"/>
          <w:sz w:val="24"/>
          <w:szCs w:val="24"/>
        </w:rPr>
        <w:t>)</w:t>
      </w:r>
    </w:p>
    <w:p w14:paraId="75233D00" w14:textId="0ECED257" w:rsidR="00513FFB" w:rsidRDefault="00513FFB" w:rsidP="00513F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Szerződő felek megállapítják, hogy a szolgáló telk</w:t>
      </w:r>
      <w:r w:rsidR="00044E71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a tulajdoni lap I/6. sorszám alatt bejegyezve műemléki környezet a 31763/2007.01.29. számú határozat rangsorába bejegyezve. (Bejegyző határozat száma: 364139/3/2020.05.18.)</w:t>
      </w:r>
    </w:p>
    <w:p w14:paraId="05D7A309" w14:textId="5ED89E62" w:rsidR="00D04DD3" w:rsidRDefault="00513FFB" w:rsidP="00D04D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Szerződő felek megállapítják, hogy a szolgáló telk</w:t>
      </w:r>
      <w:r w:rsidR="00044E71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a tulajdoni lap I</w:t>
      </w:r>
      <w:r w:rsidR="00044E71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/</w:t>
      </w:r>
      <w:r w:rsidR="00044E7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sorszám alatt </w:t>
      </w:r>
      <w:r w:rsidR="00D04DD3">
        <w:rPr>
          <w:rFonts w:ascii="Times New Roman" w:hAnsi="Times New Roman" w:cs="Times New Roman"/>
          <w:sz w:val="24"/>
          <w:szCs w:val="24"/>
        </w:rPr>
        <w:t>terheli</w:t>
      </w:r>
      <w:r w:rsidR="00D04DD3" w:rsidRPr="005D3D17">
        <w:rPr>
          <w:rFonts w:ascii="Times New Roman" w:hAnsi="Times New Roman" w:cs="Times New Roman"/>
          <w:sz w:val="24"/>
          <w:szCs w:val="24"/>
        </w:rPr>
        <w:t xml:space="preserve"> </w:t>
      </w:r>
      <w:r w:rsidR="00D04DD3">
        <w:rPr>
          <w:rFonts w:ascii="Times New Roman" w:hAnsi="Times New Roman" w:cs="Times New Roman"/>
          <w:sz w:val="24"/>
          <w:szCs w:val="24"/>
        </w:rPr>
        <w:t>az E.ON Dél-dunántúli Áramhálózati Zrt. jogosult javára  a területkimutatás szerinti 10 m2 nagyságú területre, Balatonföldvár KIF hálózat 0,4 kV-os vezeték elhelyezését biztosító vezetékjog</w:t>
      </w:r>
      <w:r w:rsidR="00D04DD3" w:rsidRPr="005D3D17">
        <w:rPr>
          <w:rFonts w:ascii="Times New Roman" w:hAnsi="Times New Roman" w:cs="Times New Roman"/>
          <w:sz w:val="24"/>
          <w:szCs w:val="24"/>
        </w:rPr>
        <w:t xml:space="preserve"> a </w:t>
      </w:r>
      <w:r w:rsidR="00D04DD3">
        <w:rPr>
          <w:rFonts w:ascii="Times New Roman" w:hAnsi="Times New Roman" w:cs="Times New Roman"/>
          <w:sz w:val="24"/>
          <w:szCs w:val="24"/>
        </w:rPr>
        <w:t>30749</w:t>
      </w:r>
      <w:r w:rsidR="00D04DD3" w:rsidRPr="005D3D17">
        <w:rPr>
          <w:rFonts w:ascii="Times New Roman" w:hAnsi="Times New Roman" w:cs="Times New Roman"/>
          <w:sz w:val="24"/>
          <w:szCs w:val="24"/>
        </w:rPr>
        <w:t>/</w:t>
      </w:r>
      <w:r w:rsidR="00D04DD3">
        <w:rPr>
          <w:rFonts w:ascii="Times New Roman" w:hAnsi="Times New Roman" w:cs="Times New Roman"/>
          <w:sz w:val="24"/>
          <w:szCs w:val="24"/>
        </w:rPr>
        <w:t>2013.01.11.</w:t>
      </w:r>
      <w:r w:rsidR="00D04DD3" w:rsidRPr="005D3D17">
        <w:rPr>
          <w:rFonts w:ascii="Times New Roman" w:hAnsi="Times New Roman" w:cs="Times New Roman"/>
          <w:sz w:val="24"/>
          <w:szCs w:val="24"/>
        </w:rPr>
        <w:t xml:space="preserve"> számú határozat rangsorába bejegyezve. (Bejegyző határozat száma: </w:t>
      </w:r>
      <w:r w:rsidR="00D04DD3">
        <w:rPr>
          <w:rFonts w:ascii="Times New Roman" w:hAnsi="Times New Roman" w:cs="Times New Roman"/>
          <w:sz w:val="24"/>
          <w:szCs w:val="24"/>
        </w:rPr>
        <w:t>364139/3/2020.05.18.</w:t>
      </w:r>
      <w:r w:rsidR="00D04DD3" w:rsidRPr="005D3D17">
        <w:rPr>
          <w:rFonts w:ascii="Times New Roman" w:hAnsi="Times New Roman" w:cs="Times New Roman"/>
          <w:sz w:val="24"/>
          <w:szCs w:val="24"/>
        </w:rPr>
        <w:t>)</w:t>
      </w:r>
    </w:p>
    <w:p w14:paraId="18E161F7" w14:textId="4BD5ACC6" w:rsidR="00D04DD3" w:rsidRDefault="002802FE" w:rsidP="00950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Szerződő felek az ingatlan-nyilvántartás adatainak megfelelően megállapítják, hogy a szolgáló telek egyebekben </w:t>
      </w:r>
      <w:r w:rsidRPr="005D3D17">
        <w:rPr>
          <w:rFonts w:ascii="Times New Roman" w:hAnsi="Times New Roman" w:cs="Times New Roman"/>
          <w:sz w:val="24"/>
          <w:szCs w:val="24"/>
        </w:rPr>
        <w:t>per-, teher- és igénymentes</w:t>
      </w:r>
      <w:r>
        <w:rPr>
          <w:rFonts w:ascii="Times New Roman" w:hAnsi="Times New Roman" w:cs="Times New Roman"/>
          <w:sz w:val="24"/>
          <w:szCs w:val="24"/>
        </w:rPr>
        <w:t>, valamint a tulajdoni lapon széljegy nem szerepel.</w:t>
      </w:r>
    </w:p>
    <w:p w14:paraId="6D5DAD6B" w14:textId="77777777" w:rsidR="000B1C8E" w:rsidRPr="000941B3" w:rsidRDefault="000B1C8E" w:rsidP="009507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1E6612" w14:textId="77777777" w:rsidR="000B1C8E" w:rsidRDefault="000B1C8E" w:rsidP="008D40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BBAB2" w14:textId="77777777" w:rsidR="000B1C8E" w:rsidRDefault="000B1C8E" w:rsidP="008D40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93B53" w14:textId="3FC38E44" w:rsidR="00651194" w:rsidRDefault="008D409C" w:rsidP="008D409C">
      <w:pPr>
        <w:jc w:val="both"/>
        <w:rPr>
          <w:rFonts w:ascii="Times New Roman" w:hAnsi="Times New Roman" w:cs="Times New Roman"/>
          <w:sz w:val="24"/>
          <w:szCs w:val="24"/>
        </w:rPr>
      </w:pPr>
      <w:r w:rsidRPr="008D409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134C9" w:rsidRPr="008D409C">
        <w:rPr>
          <w:rFonts w:ascii="Times New Roman" w:hAnsi="Times New Roman" w:cs="Times New Roman"/>
          <w:b/>
          <w:bCs/>
          <w:sz w:val="24"/>
          <w:szCs w:val="24"/>
        </w:rPr>
        <w:t xml:space="preserve">./ </w:t>
      </w:r>
      <w:r w:rsidR="002802FE" w:rsidRPr="002802FE">
        <w:rPr>
          <w:rFonts w:ascii="Times New Roman" w:hAnsi="Times New Roman" w:cs="Times New Roman"/>
          <w:sz w:val="24"/>
          <w:szCs w:val="24"/>
        </w:rPr>
        <w:t xml:space="preserve">Szerződő felek rögzítik, hogy </w:t>
      </w:r>
      <w:r w:rsidR="002802FE">
        <w:rPr>
          <w:rFonts w:ascii="Times New Roman" w:hAnsi="Times New Roman" w:cs="Times New Roman"/>
          <w:sz w:val="24"/>
          <w:szCs w:val="24"/>
        </w:rPr>
        <w:t>átjárási szolgalmi jog alapítása és ingatlan-nyilvántartási bejegyzése érdekében a fentebb részletezett ingatlanokra vonatkozóan a jogosult javára történő alapításról az alábbiak szerint állapodnak meg:</w:t>
      </w:r>
    </w:p>
    <w:p w14:paraId="2CC46BA7" w14:textId="050322C7" w:rsidR="000F2C4B" w:rsidRDefault="00D02054" w:rsidP="008D40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Szerződő felek jelen szerződés aláírásával megállapodnak abban, hogy átjárási szolgalmi jogot alapítanak a</w:t>
      </w:r>
      <w:r w:rsidR="004F32B4">
        <w:rPr>
          <w:rFonts w:ascii="Times New Roman" w:hAnsi="Times New Roman" w:cs="Times New Roman"/>
          <w:sz w:val="24"/>
          <w:szCs w:val="24"/>
        </w:rPr>
        <w:t xml:space="preserve"> kötelezett tulajdonában álló,</w:t>
      </w:r>
      <w:r>
        <w:rPr>
          <w:rFonts w:ascii="Times New Roman" w:hAnsi="Times New Roman" w:cs="Times New Roman"/>
          <w:sz w:val="24"/>
          <w:szCs w:val="24"/>
        </w:rPr>
        <w:t xml:space="preserve"> balatonföldvári 17/2 hrsz-ú ingatlan</w:t>
      </w:r>
      <w:r w:rsidR="004F32B4">
        <w:rPr>
          <w:rFonts w:ascii="Times New Roman" w:hAnsi="Times New Roman" w:cs="Times New Roman"/>
          <w:sz w:val="24"/>
          <w:szCs w:val="24"/>
        </w:rPr>
        <w:t>, mint szolgáló telek</w:t>
      </w:r>
      <w:r>
        <w:rPr>
          <w:rFonts w:ascii="Times New Roman" w:hAnsi="Times New Roman" w:cs="Times New Roman"/>
          <w:sz w:val="24"/>
          <w:szCs w:val="24"/>
        </w:rPr>
        <w:t xml:space="preserve"> egészére a </w:t>
      </w:r>
      <w:r w:rsidR="004F32B4">
        <w:rPr>
          <w:rFonts w:ascii="Times New Roman" w:hAnsi="Times New Roman" w:cs="Times New Roman"/>
          <w:sz w:val="24"/>
          <w:szCs w:val="24"/>
        </w:rPr>
        <w:t xml:space="preserve">jogosult tulajdonában álló, </w:t>
      </w:r>
      <w:r>
        <w:rPr>
          <w:rFonts w:ascii="Times New Roman" w:hAnsi="Times New Roman" w:cs="Times New Roman"/>
          <w:sz w:val="24"/>
          <w:szCs w:val="24"/>
        </w:rPr>
        <w:t>balatonföldvári 15/7 hrsz alatt felvett ingatlan</w:t>
      </w:r>
      <w:r w:rsidR="004F32B4">
        <w:rPr>
          <w:rFonts w:ascii="Times New Roman" w:hAnsi="Times New Roman" w:cs="Times New Roman"/>
          <w:sz w:val="24"/>
          <w:szCs w:val="24"/>
        </w:rPr>
        <w:t>, mint uralkodó telek</w:t>
      </w:r>
      <w:r>
        <w:rPr>
          <w:rFonts w:ascii="Times New Roman" w:hAnsi="Times New Roman" w:cs="Times New Roman"/>
          <w:sz w:val="24"/>
          <w:szCs w:val="24"/>
        </w:rPr>
        <w:t xml:space="preserve"> mindenkori tulajdonosa javára.</w:t>
      </w:r>
    </w:p>
    <w:p w14:paraId="775DD169" w14:textId="59FA5F67" w:rsidR="00D02054" w:rsidRDefault="00D02054" w:rsidP="008D409C">
      <w:pPr>
        <w:jc w:val="both"/>
        <w:rPr>
          <w:rFonts w:ascii="Times New Roman" w:hAnsi="Times New Roman" w:cs="Times New Roman"/>
          <w:sz w:val="24"/>
          <w:szCs w:val="24"/>
        </w:rPr>
      </w:pPr>
      <w:r w:rsidRPr="00D02054">
        <w:rPr>
          <w:rFonts w:ascii="Times New Roman" w:hAnsi="Times New Roman" w:cs="Times New Roman"/>
          <w:b/>
          <w:bCs/>
          <w:sz w:val="24"/>
          <w:szCs w:val="24"/>
        </w:rPr>
        <w:t>4./</w:t>
      </w:r>
      <w:r>
        <w:rPr>
          <w:rFonts w:ascii="Times New Roman" w:hAnsi="Times New Roman" w:cs="Times New Roman"/>
          <w:sz w:val="24"/>
          <w:szCs w:val="24"/>
        </w:rPr>
        <w:t xml:space="preserve"> Szerződő felek kifejezetten rögzítik, hogy az átjárási szolgalmi jog kiterjed a szolgalmi joggal érintett ingatlan gyalogos- és gépjárművel történő használatára egyaránt.</w:t>
      </w:r>
    </w:p>
    <w:p w14:paraId="12908CEA" w14:textId="43373351" w:rsidR="007D0677" w:rsidRPr="008D409C" w:rsidRDefault="002646E4" w:rsidP="007D0677">
      <w:pPr>
        <w:jc w:val="both"/>
        <w:rPr>
          <w:rFonts w:ascii="Times New Roman" w:hAnsi="Times New Roman" w:cs="Times New Roman"/>
          <w:sz w:val="24"/>
          <w:szCs w:val="24"/>
        </w:rPr>
      </w:pPr>
      <w:r w:rsidRPr="008D409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D0677" w:rsidRPr="008D409C">
        <w:rPr>
          <w:rFonts w:ascii="Times New Roman" w:hAnsi="Times New Roman" w:cs="Times New Roman"/>
          <w:b/>
          <w:bCs/>
          <w:sz w:val="24"/>
          <w:szCs w:val="24"/>
        </w:rPr>
        <w:t>./</w:t>
      </w:r>
      <w:r w:rsidR="007D0677" w:rsidRPr="008D409C">
        <w:rPr>
          <w:rFonts w:ascii="Times New Roman" w:hAnsi="Times New Roman" w:cs="Times New Roman"/>
          <w:sz w:val="24"/>
          <w:szCs w:val="24"/>
        </w:rPr>
        <w:t xml:space="preserve"> </w:t>
      </w:r>
      <w:r w:rsidR="00D50470">
        <w:rPr>
          <w:rFonts w:ascii="Times New Roman" w:hAnsi="Times New Roman" w:cs="Times New Roman"/>
          <w:sz w:val="24"/>
          <w:szCs w:val="24"/>
        </w:rPr>
        <w:t>Szerződő felek egyöntetűen megállapítják, hogy az átjárási szolgalmi jog a balatonföldvári 17/2 hrsz-ú egész ingatlanra vonatkozik.</w:t>
      </w:r>
    </w:p>
    <w:p w14:paraId="51C7E2D9" w14:textId="25851F9A" w:rsidR="008D409C" w:rsidRPr="008D409C" w:rsidRDefault="002646E4" w:rsidP="008D409C">
      <w:pPr>
        <w:jc w:val="both"/>
        <w:rPr>
          <w:rFonts w:ascii="Times New Roman" w:hAnsi="Times New Roman" w:cs="Times New Roman"/>
          <w:sz w:val="24"/>
          <w:szCs w:val="24"/>
        </w:rPr>
      </w:pPr>
      <w:r w:rsidRPr="008D409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7494A" w:rsidRPr="008D409C">
        <w:rPr>
          <w:rFonts w:ascii="Times New Roman" w:hAnsi="Times New Roman" w:cs="Times New Roman"/>
          <w:b/>
          <w:bCs/>
          <w:sz w:val="24"/>
          <w:szCs w:val="24"/>
        </w:rPr>
        <w:t>./</w:t>
      </w:r>
      <w:r w:rsidR="00AF5DE0" w:rsidRPr="008D409C">
        <w:rPr>
          <w:rFonts w:ascii="Times New Roman" w:hAnsi="Times New Roman" w:cs="Times New Roman"/>
          <w:sz w:val="24"/>
          <w:szCs w:val="24"/>
        </w:rPr>
        <w:t xml:space="preserve"> </w:t>
      </w:r>
      <w:r w:rsidR="00976F6E">
        <w:rPr>
          <w:rFonts w:ascii="Times New Roman" w:hAnsi="Times New Roman" w:cs="Times New Roman"/>
          <w:sz w:val="24"/>
          <w:szCs w:val="24"/>
        </w:rPr>
        <w:t>Az átjárási szolgalmi jog az uralkodó telek mindenkori tulajdonosát illeti meg, míg annak biztosítására a szolgáló telek mindenkori tulajdonosa köteles.</w:t>
      </w:r>
    </w:p>
    <w:p w14:paraId="5BB048DC" w14:textId="5863CBD5" w:rsidR="00F97951" w:rsidRPr="008D409C" w:rsidRDefault="002646E4" w:rsidP="00002998">
      <w:pPr>
        <w:jc w:val="both"/>
        <w:rPr>
          <w:rFonts w:ascii="Times New Roman" w:hAnsi="Times New Roman" w:cs="Times New Roman"/>
          <w:sz w:val="24"/>
          <w:szCs w:val="24"/>
        </w:rPr>
      </w:pPr>
      <w:r w:rsidRPr="008D409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97951" w:rsidRPr="008D409C">
        <w:rPr>
          <w:rFonts w:ascii="Times New Roman" w:hAnsi="Times New Roman" w:cs="Times New Roman"/>
          <w:b/>
          <w:bCs/>
          <w:sz w:val="24"/>
          <w:szCs w:val="24"/>
        </w:rPr>
        <w:t>./</w:t>
      </w:r>
      <w:r w:rsidR="00F97951" w:rsidRPr="008D409C">
        <w:rPr>
          <w:rFonts w:ascii="Times New Roman" w:hAnsi="Times New Roman" w:cs="Times New Roman"/>
          <w:sz w:val="24"/>
          <w:szCs w:val="24"/>
        </w:rPr>
        <w:t xml:space="preserve"> </w:t>
      </w:r>
      <w:r w:rsidR="00976F6E">
        <w:rPr>
          <w:rFonts w:ascii="Times New Roman" w:hAnsi="Times New Roman" w:cs="Times New Roman"/>
          <w:sz w:val="24"/>
          <w:szCs w:val="24"/>
        </w:rPr>
        <w:t xml:space="preserve">Okiratszerkesztő kamarai jogtanácsos tájékoztatja szerződő feleket a Polgári Törvénykönyvről szóló 2013. évi V. tv 5:160. § (1) és (2) bekezdései alapján arról, miszerint </w:t>
      </w:r>
      <w:proofErr w:type="spellStart"/>
      <w:r w:rsidR="00976F6E">
        <w:rPr>
          <w:rFonts w:ascii="Times New Roman" w:hAnsi="Times New Roman" w:cs="Times New Roman"/>
          <w:sz w:val="24"/>
          <w:szCs w:val="24"/>
        </w:rPr>
        <w:t>telki</w:t>
      </w:r>
      <w:proofErr w:type="spellEnd"/>
      <w:r w:rsidR="00976F6E">
        <w:rPr>
          <w:rFonts w:ascii="Times New Roman" w:hAnsi="Times New Roman" w:cs="Times New Roman"/>
          <w:sz w:val="24"/>
          <w:szCs w:val="24"/>
        </w:rPr>
        <w:t xml:space="preserve"> szolgalom alapján az ingatlan mindenkori birtokosa átjárás céljára más ingatlanát meghatározott terjedelemben használhatja. Ha pedig valamely föld nincs összekötve megfelelő közúttal, a szomszédok kötelesek tűrni, hogy az ingatlan mindenkori birtokosa a földjeiken átjárjon.</w:t>
      </w:r>
    </w:p>
    <w:p w14:paraId="362D8B6A" w14:textId="74D5E400" w:rsidR="00F97951" w:rsidRDefault="002646E4" w:rsidP="00002998">
      <w:pPr>
        <w:jc w:val="both"/>
        <w:rPr>
          <w:rFonts w:ascii="Times New Roman" w:hAnsi="Times New Roman" w:cs="Times New Roman"/>
          <w:sz w:val="24"/>
          <w:szCs w:val="24"/>
        </w:rPr>
      </w:pPr>
      <w:r w:rsidRPr="008D409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97951" w:rsidRPr="008D409C">
        <w:rPr>
          <w:rFonts w:ascii="Times New Roman" w:hAnsi="Times New Roman" w:cs="Times New Roman"/>
          <w:b/>
          <w:bCs/>
          <w:sz w:val="24"/>
          <w:szCs w:val="24"/>
        </w:rPr>
        <w:t>./</w:t>
      </w:r>
      <w:r w:rsidR="00AF5DE0" w:rsidRPr="008D40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73EE" w:rsidRPr="001273EE">
        <w:rPr>
          <w:rFonts w:ascii="Times New Roman" w:hAnsi="Times New Roman" w:cs="Times New Roman"/>
          <w:sz w:val="24"/>
          <w:szCs w:val="24"/>
        </w:rPr>
        <w:t xml:space="preserve">Szerződő </w:t>
      </w:r>
      <w:r w:rsidR="001273EE">
        <w:rPr>
          <w:rFonts w:ascii="Times New Roman" w:hAnsi="Times New Roman" w:cs="Times New Roman"/>
          <w:sz w:val="24"/>
          <w:szCs w:val="24"/>
        </w:rPr>
        <w:t>felek rögzítik, hogy az uralkodó telek csak és kizárólag a szolgáló telken keresztül közelíthető meg, mely átjárás mindezidáig zavartalanul biztosítva volt az uralkodó telek mindenkori tulajdonosai számára</w:t>
      </w:r>
      <w:r w:rsidR="004F32B4">
        <w:rPr>
          <w:rFonts w:ascii="Times New Roman" w:hAnsi="Times New Roman" w:cs="Times New Roman"/>
          <w:sz w:val="24"/>
          <w:szCs w:val="24"/>
        </w:rPr>
        <w:t xml:space="preserve"> a 2019</w:t>
      </w:r>
      <w:r w:rsidR="005825A0">
        <w:rPr>
          <w:rFonts w:ascii="Times New Roman" w:hAnsi="Times New Roman" w:cs="Times New Roman"/>
          <w:sz w:val="24"/>
          <w:szCs w:val="24"/>
        </w:rPr>
        <w:t>. évi</w:t>
      </w:r>
      <w:r w:rsidR="004F32B4">
        <w:rPr>
          <w:rFonts w:ascii="Times New Roman" w:hAnsi="Times New Roman" w:cs="Times New Roman"/>
          <w:sz w:val="24"/>
          <w:szCs w:val="24"/>
        </w:rPr>
        <w:t xml:space="preserve"> telekhatárrendezést megelőzően a 14/1 hrsz-ú, illetve a 17 hrsz-ú ingatlanoko</w:t>
      </w:r>
      <w:r w:rsidR="00A2458B">
        <w:rPr>
          <w:rFonts w:ascii="Times New Roman" w:hAnsi="Times New Roman" w:cs="Times New Roman"/>
          <w:sz w:val="24"/>
          <w:szCs w:val="24"/>
        </w:rPr>
        <w:t>n, majd azt követően a 17/2 hrsz-ú ingatlanon keresztül</w:t>
      </w:r>
      <w:r w:rsidR="001273EE">
        <w:rPr>
          <w:rFonts w:ascii="Times New Roman" w:hAnsi="Times New Roman" w:cs="Times New Roman"/>
          <w:sz w:val="24"/>
          <w:szCs w:val="24"/>
        </w:rPr>
        <w:t>, így jelen okirattal szerződő felek csak és kizárólag az évtizedek óta fennálló állapotot kívánják ingatlan-nyilvántartási átvezetésre alkalmas okiratban is rögzíteni.</w:t>
      </w:r>
    </w:p>
    <w:p w14:paraId="0DB63D48" w14:textId="38D10CB2" w:rsidR="00223FDA" w:rsidRDefault="00223FDA" w:rsidP="00002998">
      <w:pPr>
        <w:jc w:val="both"/>
        <w:rPr>
          <w:rFonts w:ascii="Times New Roman" w:hAnsi="Times New Roman" w:cs="Times New Roman"/>
          <w:sz w:val="24"/>
          <w:szCs w:val="24"/>
        </w:rPr>
      </w:pPr>
      <w:r w:rsidRPr="00223FDA">
        <w:rPr>
          <w:rFonts w:ascii="Times New Roman" w:hAnsi="Times New Roman" w:cs="Times New Roman"/>
          <w:b/>
          <w:bCs/>
          <w:sz w:val="24"/>
          <w:szCs w:val="24"/>
        </w:rPr>
        <w:t xml:space="preserve">9./ </w:t>
      </w:r>
      <w:r w:rsidRPr="00223FDA">
        <w:rPr>
          <w:rFonts w:ascii="Times New Roman" w:hAnsi="Times New Roman" w:cs="Times New Roman"/>
          <w:sz w:val="24"/>
          <w:szCs w:val="24"/>
        </w:rPr>
        <w:t xml:space="preserve">Szerződő felek rögzítik, hogy </w:t>
      </w:r>
      <w:r>
        <w:rPr>
          <w:rFonts w:ascii="Times New Roman" w:hAnsi="Times New Roman" w:cs="Times New Roman"/>
          <w:sz w:val="24"/>
          <w:szCs w:val="24"/>
        </w:rPr>
        <w:t>az átjárási jogot az uralkodó telek mindenkori tulajdonosai ingyenesen gyakorolták, illetve gyakorolják mind a mai napig, így jelen szolgalmi jog alapítása</w:t>
      </w:r>
      <w:r w:rsidR="0015144E">
        <w:rPr>
          <w:rFonts w:ascii="Times New Roman" w:hAnsi="Times New Roman" w:cs="Times New Roman"/>
          <w:sz w:val="24"/>
          <w:szCs w:val="24"/>
        </w:rPr>
        <w:t xml:space="preserve"> is ingyenesen történik.</w:t>
      </w:r>
    </w:p>
    <w:p w14:paraId="3D163842" w14:textId="59351FB1" w:rsidR="0015144E" w:rsidRDefault="0015144E" w:rsidP="00002998">
      <w:pPr>
        <w:jc w:val="both"/>
        <w:rPr>
          <w:rFonts w:ascii="Times New Roman" w:hAnsi="Times New Roman" w:cs="Times New Roman"/>
          <w:sz w:val="24"/>
          <w:szCs w:val="24"/>
        </w:rPr>
      </w:pPr>
      <w:r w:rsidRPr="0015144E">
        <w:rPr>
          <w:rFonts w:ascii="Times New Roman" w:hAnsi="Times New Roman" w:cs="Times New Roman"/>
          <w:b/>
          <w:bCs/>
          <w:sz w:val="24"/>
          <w:szCs w:val="24"/>
        </w:rPr>
        <w:t>10./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144E">
        <w:rPr>
          <w:rFonts w:ascii="Times New Roman" w:hAnsi="Times New Roman" w:cs="Times New Roman"/>
          <w:sz w:val="24"/>
          <w:szCs w:val="24"/>
        </w:rPr>
        <w:t xml:space="preserve">Szerződő felek </w:t>
      </w:r>
      <w:r>
        <w:rPr>
          <w:rFonts w:ascii="Times New Roman" w:hAnsi="Times New Roman" w:cs="Times New Roman"/>
          <w:sz w:val="24"/>
          <w:szCs w:val="24"/>
        </w:rPr>
        <w:t>kifejezetten rögzítik, miszerint az uralkodó telek mindenkori tulajdonosai a szolgáló telket az elvárható gondosság biztosítása mellett csak a legszükségesebb mértékben vehetik igénybe a gyalogos- és a gépjárművel történő használat során az uralkodó telek megközelítése érdekében.</w:t>
      </w:r>
    </w:p>
    <w:p w14:paraId="37A24670" w14:textId="63D5463F" w:rsidR="0015144E" w:rsidRDefault="0015144E" w:rsidP="00002998">
      <w:pPr>
        <w:jc w:val="both"/>
        <w:rPr>
          <w:rFonts w:ascii="Times New Roman" w:hAnsi="Times New Roman" w:cs="Times New Roman"/>
          <w:sz w:val="24"/>
          <w:szCs w:val="24"/>
        </w:rPr>
      </w:pPr>
      <w:r w:rsidRPr="0015144E">
        <w:rPr>
          <w:rFonts w:ascii="Times New Roman" w:hAnsi="Times New Roman" w:cs="Times New Roman"/>
          <w:b/>
          <w:bCs/>
          <w:sz w:val="24"/>
          <w:szCs w:val="24"/>
        </w:rPr>
        <w:t>11./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144E">
        <w:rPr>
          <w:rFonts w:ascii="Times New Roman" w:hAnsi="Times New Roman" w:cs="Times New Roman"/>
          <w:sz w:val="24"/>
          <w:szCs w:val="24"/>
        </w:rPr>
        <w:t xml:space="preserve">Kötelezett jelen okirat aláírásával </w:t>
      </w:r>
      <w:r w:rsidR="001D0A6D">
        <w:rPr>
          <w:rFonts w:ascii="Times New Roman" w:hAnsi="Times New Roman" w:cs="Times New Roman"/>
          <w:sz w:val="24"/>
          <w:szCs w:val="24"/>
        </w:rPr>
        <w:t>feltétlen és visszavonhatatlan hozzájárulását adja ahhoz, hogy a kizárólagos tulajdonában álló balatonföldvári 17/2 hrsz. alatt felvett ingatlan egészét terhelő és a balatonföldvári 15/7 hrsz. alatti ingatlant illető átjárási szolgalmi jog az ingatlan-nyilvántartásba bejegyzésre kerüljön.</w:t>
      </w:r>
    </w:p>
    <w:p w14:paraId="26D0117A" w14:textId="77777777" w:rsidR="000B1C8E" w:rsidRDefault="000B1C8E" w:rsidP="000029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15365" w14:textId="3F1514E9" w:rsidR="000754B4" w:rsidRPr="0054679A" w:rsidRDefault="000754B4" w:rsidP="00002998">
      <w:pPr>
        <w:jc w:val="both"/>
        <w:rPr>
          <w:rFonts w:ascii="Times New Roman" w:hAnsi="Times New Roman" w:cs="Times New Roman"/>
          <w:sz w:val="24"/>
          <w:szCs w:val="24"/>
        </w:rPr>
      </w:pPr>
      <w:r w:rsidRPr="000754B4">
        <w:rPr>
          <w:rFonts w:ascii="Times New Roman" w:hAnsi="Times New Roman" w:cs="Times New Roman"/>
          <w:b/>
          <w:bCs/>
          <w:sz w:val="24"/>
          <w:szCs w:val="24"/>
        </w:rPr>
        <w:t>12./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54B4">
        <w:rPr>
          <w:rFonts w:ascii="Times New Roman" w:hAnsi="Times New Roman" w:cs="Times New Roman"/>
          <w:sz w:val="24"/>
          <w:szCs w:val="24"/>
        </w:rPr>
        <w:t>Jogosult</w:t>
      </w:r>
      <w:r>
        <w:rPr>
          <w:rFonts w:ascii="Times New Roman" w:hAnsi="Times New Roman" w:cs="Times New Roman"/>
          <w:sz w:val="24"/>
          <w:szCs w:val="24"/>
        </w:rPr>
        <w:t xml:space="preserve"> jelen okirat aláírásával feltétlen és visszavonhatatlan hozzájárulását adja ahhoz, hogy a kizárólagos tulajdonában álló balatonföldvári  15/7 hrsz. alatt felvett ingatlant illető</w:t>
      </w:r>
      <w:r w:rsidR="00592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és a balatonföldvári 17/2</w:t>
      </w:r>
      <w:r w:rsidR="005922FF">
        <w:rPr>
          <w:rFonts w:ascii="Times New Roman" w:hAnsi="Times New Roman" w:cs="Times New Roman"/>
          <w:sz w:val="24"/>
          <w:szCs w:val="24"/>
        </w:rPr>
        <w:t xml:space="preserve"> hrsz. alatti ingatlant terhelő átjárási szolgalmi jog az ingatlan-</w:t>
      </w:r>
      <w:r w:rsidR="005922FF" w:rsidRPr="0054679A">
        <w:rPr>
          <w:rFonts w:ascii="Times New Roman" w:hAnsi="Times New Roman" w:cs="Times New Roman"/>
          <w:sz w:val="24"/>
          <w:szCs w:val="24"/>
        </w:rPr>
        <w:t>nyilvántartásba bejegyzésre kerüljön.</w:t>
      </w:r>
    </w:p>
    <w:p w14:paraId="2132CBDC" w14:textId="78D7DE5A" w:rsidR="0054679A" w:rsidRPr="0054679A" w:rsidRDefault="000B1C8E" w:rsidP="0054679A">
      <w:pPr>
        <w:pStyle w:val="Szvegtrzs"/>
        <w:rPr>
          <w:b w:val="0"/>
          <w:sz w:val="24"/>
          <w:szCs w:val="24"/>
        </w:rPr>
      </w:pPr>
      <w:r>
        <w:rPr>
          <w:bCs/>
          <w:sz w:val="24"/>
          <w:szCs w:val="24"/>
        </w:rPr>
        <w:t>13</w:t>
      </w:r>
      <w:r w:rsidR="00C26F54" w:rsidRPr="0054679A">
        <w:rPr>
          <w:bCs/>
          <w:sz w:val="24"/>
          <w:szCs w:val="24"/>
        </w:rPr>
        <w:t>./</w:t>
      </w:r>
      <w:r w:rsidR="00C26F54" w:rsidRPr="0054679A">
        <w:rPr>
          <w:b w:val="0"/>
          <w:sz w:val="24"/>
          <w:szCs w:val="24"/>
        </w:rPr>
        <w:t xml:space="preserve"> </w:t>
      </w:r>
      <w:r w:rsidR="006766EA" w:rsidRPr="0054679A">
        <w:rPr>
          <w:b w:val="0"/>
          <w:sz w:val="24"/>
          <w:szCs w:val="24"/>
        </w:rPr>
        <w:t>A kötelezett, Balatoni Hajózási Zártkörűen Működő Részvénytársaság képviselője</w:t>
      </w:r>
      <w:r w:rsidR="00C26F54" w:rsidRPr="0054679A">
        <w:rPr>
          <w:bCs/>
          <w:sz w:val="24"/>
          <w:szCs w:val="24"/>
        </w:rPr>
        <w:t xml:space="preserve"> </w:t>
      </w:r>
      <w:r w:rsidR="00C26F54" w:rsidRPr="0054679A">
        <w:rPr>
          <w:b w:val="0"/>
          <w:sz w:val="24"/>
          <w:szCs w:val="24"/>
        </w:rPr>
        <w:t>jelen szerződés aláírásával nyilatkoz</w:t>
      </w:r>
      <w:r w:rsidR="006766EA" w:rsidRPr="0054679A">
        <w:rPr>
          <w:b w:val="0"/>
          <w:sz w:val="24"/>
          <w:szCs w:val="24"/>
        </w:rPr>
        <w:t>ik</w:t>
      </w:r>
      <w:r w:rsidR="00C26F54" w:rsidRPr="0054679A">
        <w:rPr>
          <w:b w:val="0"/>
          <w:sz w:val="24"/>
          <w:szCs w:val="24"/>
        </w:rPr>
        <w:t xml:space="preserve">, </w:t>
      </w:r>
      <w:r w:rsidR="0054679A" w:rsidRPr="0054679A">
        <w:rPr>
          <w:b w:val="0"/>
          <w:sz w:val="24"/>
          <w:szCs w:val="24"/>
        </w:rPr>
        <w:t xml:space="preserve">hogy a </w:t>
      </w:r>
      <w:r w:rsidR="0054679A">
        <w:rPr>
          <w:b w:val="0"/>
          <w:sz w:val="24"/>
          <w:szCs w:val="24"/>
        </w:rPr>
        <w:t>Balatoni Hajózási Zrt.</w:t>
      </w:r>
      <w:r w:rsidR="0054679A" w:rsidRPr="0054679A">
        <w:rPr>
          <w:b w:val="0"/>
          <w:sz w:val="24"/>
          <w:szCs w:val="24"/>
        </w:rPr>
        <w:t xml:space="preserve"> törvényesen alakult és működő gazdasági társaság, szerződéskötési képessége semmilyen módon nem korlátozott, annak semminemű akadálya nincs.</w:t>
      </w:r>
    </w:p>
    <w:p w14:paraId="70BB80EF" w14:textId="77777777" w:rsidR="00C26F54" w:rsidRPr="008D409C" w:rsidRDefault="00C26F54" w:rsidP="00C26F54">
      <w:pPr>
        <w:pStyle w:val="Szvegtrzs"/>
        <w:rPr>
          <w:b w:val="0"/>
          <w:sz w:val="24"/>
          <w:szCs w:val="24"/>
        </w:rPr>
      </w:pPr>
    </w:p>
    <w:p w14:paraId="71E3BBDF" w14:textId="42663CA6" w:rsidR="00C26F54" w:rsidRPr="008D409C" w:rsidRDefault="00EC6487" w:rsidP="00C26F54">
      <w:pPr>
        <w:pStyle w:val="Szvegtrzs"/>
        <w:rPr>
          <w:b w:val="0"/>
          <w:sz w:val="24"/>
          <w:szCs w:val="24"/>
        </w:rPr>
      </w:pPr>
      <w:r w:rsidRPr="008D409C">
        <w:rPr>
          <w:bCs/>
          <w:sz w:val="24"/>
          <w:szCs w:val="24"/>
        </w:rPr>
        <w:t>1</w:t>
      </w:r>
      <w:r w:rsidR="000B1C8E">
        <w:rPr>
          <w:bCs/>
          <w:sz w:val="24"/>
          <w:szCs w:val="24"/>
        </w:rPr>
        <w:t>4</w:t>
      </w:r>
      <w:r w:rsidR="00C26F54" w:rsidRPr="008D409C">
        <w:rPr>
          <w:bCs/>
          <w:sz w:val="24"/>
          <w:szCs w:val="24"/>
        </w:rPr>
        <w:t>./</w:t>
      </w:r>
      <w:r w:rsidR="00C26F54" w:rsidRPr="008D409C">
        <w:rPr>
          <w:b w:val="0"/>
          <w:sz w:val="24"/>
          <w:szCs w:val="24"/>
        </w:rPr>
        <w:t xml:space="preserve"> </w:t>
      </w:r>
      <w:r w:rsidR="006546E5">
        <w:rPr>
          <w:b w:val="0"/>
          <w:sz w:val="24"/>
          <w:szCs w:val="24"/>
        </w:rPr>
        <w:t xml:space="preserve">A jogosult, </w:t>
      </w:r>
      <w:r w:rsidR="00C26F54" w:rsidRPr="008D409C">
        <w:rPr>
          <w:b w:val="0"/>
          <w:sz w:val="24"/>
          <w:szCs w:val="24"/>
        </w:rPr>
        <w:t>Balatonföldvár Város Önkormányzatának képviselője jelen szerződés aláírásával nyilatkozik, hogy az önkormányzat törvényesen alakult és Magyarország helyi önkormányzatairól szóló 2011. évi CLXXXIX. tv. alapján működő helyi önkormányzat.</w:t>
      </w:r>
    </w:p>
    <w:p w14:paraId="7DCBDC4F" w14:textId="77777777" w:rsidR="00A121D6" w:rsidRPr="008D409C" w:rsidRDefault="00A121D6" w:rsidP="004A02B3">
      <w:pPr>
        <w:pStyle w:val="Szvegtrzs"/>
        <w:rPr>
          <w:b w:val="0"/>
          <w:sz w:val="24"/>
          <w:szCs w:val="24"/>
        </w:rPr>
      </w:pPr>
    </w:p>
    <w:p w14:paraId="601E2927" w14:textId="733E9C3D" w:rsidR="00500DF5" w:rsidRDefault="00EC6487" w:rsidP="0050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09C">
        <w:rPr>
          <w:rFonts w:ascii="Times New Roman" w:hAnsi="Times New Roman" w:cs="Times New Roman"/>
          <w:b/>
          <w:sz w:val="24"/>
          <w:szCs w:val="24"/>
        </w:rPr>
        <w:t>1</w:t>
      </w:r>
      <w:r w:rsidR="000B1C8E">
        <w:rPr>
          <w:rFonts w:ascii="Times New Roman" w:hAnsi="Times New Roman" w:cs="Times New Roman"/>
          <w:b/>
          <w:sz w:val="24"/>
          <w:szCs w:val="24"/>
        </w:rPr>
        <w:t>5</w:t>
      </w:r>
      <w:r w:rsidR="00500DF5" w:rsidRPr="008D409C">
        <w:rPr>
          <w:rFonts w:ascii="Times New Roman" w:hAnsi="Times New Roman" w:cs="Times New Roman"/>
          <w:b/>
          <w:sz w:val="24"/>
          <w:szCs w:val="24"/>
        </w:rPr>
        <w:t>./</w:t>
      </w:r>
      <w:r w:rsidR="00500DF5" w:rsidRPr="008D40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0DF5" w:rsidRPr="008D409C">
        <w:rPr>
          <w:rFonts w:ascii="Times New Roman" w:hAnsi="Times New Roman" w:cs="Times New Roman"/>
          <w:sz w:val="24"/>
          <w:szCs w:val="24"/>
        </w:rPr>
        <w:t>Jelen szerződésben foglaltakat Balatonföldvár Város Önkormányzatának Képviselő-testülete  …/2023 (…….) sz. határozatával jóváhagyta.</w:t>
      </w:r>
    </w:p>
    <w:p w14:paraId="6B40B710" w14:textId="77777777" w:rsidR="004A02B3" w:rsidRDefault="004A02B3" w:rsidP="0050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65BEE" w14:textId="52B8C9A4" w:rsidR="004A02B3" w:rsidRDefault="004A02B3" w:rsidP="0050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B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B1C8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A02B3">
        <w:rPr>
          <w:rFonts w:ascii="Times New Roman" w:hAnsi="Times New Roman" w:cs="Times New Roman"/>
          <w:b/>
          <w:bCs/>
          <w:sz w:val="24"/>
          <w:szCs w:val="24"/>
        </w:rPr>
        <w:t>./</w:t>
      </w:r>
      <w:r>
        <w:rPr>
          <w:rFonts w:ascii="Times New Roman" w:hAnsi="Times New Roman" w:cs="Times New Roman"/>
          <w:sz w:val="24"/>
          <w:szCs w:val="24"/>
        </w:rPr>
        <w:t xml:space="preserve"> Szerződő felek rögzítik, hogy jelen szerződés készítésének költsége a jogosultat terheli.</w:t>
      </w:r>
    </w:p>
    <w:p w14:paraId="5CCE5F7F" w14:textId="77777777" w:rsidR="000B1C8E" w:rsidRDefault="000B1C8E" w:rsidP="0050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7BB91" w14:textId="50F04799" w:rsidR="004A02B3" w:rsidRPr="008D409C" w:rsidRDefault="004A02B3" w:rsidP="004A02B3">
      <w:pPr>
        <w:pStyle w:val="Szvegtrzs"/>
        <w:rPr>
          <w:b w:val="0"/>
          <w:sz w:val="24"/>
          <w:szCs w:val="24"/>
        </w:rPr>
      </w:pPr>
      <w:r w:rsidRPr="008D409C">
        <w:rPr>
          <w:bCs/>
          <w:sz w:val="24"/>
          <w:szCs w:val="24"/>
        </w:rPr>
        <w:t>1</w:t>
      </w:r>
      <w:r w:rsidR="000B1C8E">
        <w:rPr>
          <w:bCs/>
          <w:sz w:val="24"/>
          <w:szCs w:val="24"/>
        </w:rPr>
        <w:t>7</w:t>
      </w:r>
      <w:r w:rsidRPr="008D409C">
        <w:rPr>
          <w:bCs/>
          <w:sz w:val="24"/>
          <w:szCs w:val="24"/>
        </w:rPr>
        <w:t>./</w:t>
      </w:r>
      <w:r w:rsidRPr="008D409C">
        <w:rPr>
          <w:b w:val="0"/>
          <w:sz w:val="24"/>
          <w:szCs w:val="24"/>
        </w:rPr>
        <w:t xml:space="preserve"> Szerződő Felek a jelen szerződés elkészítésével, ellenjegyzésével megbízzák dr. Törőcsik Gabriellát, a Balatonföldvári Közös Önkormányzati Hivatal kamarai jogtanácsosát (székhely: 8623 Balatonföldvár, Petőfi Sándor utca 1.).</w:t>
      </w:r>
    </w:p>
    <w:p w14:paraId="6DAF8C0A" w14:textId="001DB91B" w:rsidR="002D1E06" w:rsidRPr="008D409C" w:rsidRDefault="002D1E06" w:rsidP="002D1E06">
      <w:pPr>
        <w:pStyle w:val="Szvegtrzs"/>
        <w:rPr>
          <w:b w:val="0"/>
          <w:sz w:val="24"/>
          <w:szCs w:val="24"/>
        </w:rPr>
      </w:pPr>
    </w:p>
    <w:p w14:paraId="1E127684" w14:textId="31098749" w:rsidR="00A121D6" w:rsidRPr="008D409C" w:rsidRDefault="00EC6487" w:rsidP="00A121D6">
      <w:pPr>
        <w:pStyle w:val="Szvegtrzs"/>
        <w:rPr>
          <w:b w:val="0"/>
          <w:sz w:val="24"/>
          <w:szCs w:val="24"/>
        </w:rPr>
      </w:pPr>
      <w:r w:rsidRPr="008D409C">
        <w:rPr>
          <w:bCs/>
          <w:sz w:val="24"/>
          <w:szCs w:val="24"/>
        </w:rPr>
        <w:t>1</w:t>
      </w:r>
      <w:r w:rsidR="000B1C8E">
        <w:rPr>
          <w:bCs/>
          <w:sz w:val="24"/>
          <w:szCs w:val="24"/>
        </w:rPr>
        <w:t>8</w:t>
      </w:r>
      <w:r w:rsidRPr="008D409C">
        <w:rPr>
          <w:bCs/>
          <w:sz w:val="24"/>
          <w:szCs w:val="24"/>
        </w:rPr>
        <w:t>.</w:t>
      </w:r>
      <w:r w:rsidR="00A121D6" w:rsidRPr="008D409C">
        <w:rPr>
          <w:bCs/>
          <w:sz w:val="24"/>
          <w:szCs w:val="24"/>
        </w:rPr>
        <w:t>/</w:t>
      </w:r>
      <w:r w:rsidR="00A121D6" w:rsidRPr="008D409C">
        <w:rPr>
          <w:b w:val="0"/>
          <w:sz w:val="24"/>
          <w:szCs w:val="24"/>
        </w:rPr>
        <w:t xml:space="preserve"> Jelen   szerződésben   nem   szabályozott   kérdések   tekintetében   a   Polgári Törvénykönyv      </w:t>
      </w:r>
      <w:r w:rsidR="00A121D6" w:rsidRPr="008D409C">
        <w:rPr>
          <w:sz w:val="24"/>
          <w:szCs w:val="24"/>
        </w:rPr>
        <w:t xml:space="preserve">           </w:t>
      </w:r>
    </w:p>
    <w:p w14:paraId="0F726684" w14:textId="4CB71C58" w:rsidR="00A121D6" w:rsidRPr="008D409C" w:rsidRDefault="00A121D6" w:rsidP="007C3671">
      <w:pPr>
        <w:pStyle w:val="Szvegtrzs"/>
        <w:rPr>
          <w:b w:val="0"/>
          <w:sz w:val="24"/>
          <w:szCs w:val="24"/>
        </w:rPr>
      </w:pPr>
      <w:r w:rsidRPr="008D409C">
        <w:rPr>
          <w:b w:val="0"/>
          <w:sz w:val="24"/>
          <w:szCs w:val="24"/>
        </w:rPr>
        <w:t>rendelkezései irányadóak.</w:t>
      </w:r>
    </w:p>
    <w:p w14:paraId="27C737E8" w14:textId="77777777" w:rsidR="007C3671" w:rsidRPr="008D409C" w:rsidRDefault="007C3671" w:rsidP="007C3671">
      <w:pPr>
        <w:pStyle w:val="Szvegtrzs"/>
        <w:rPr>
          <w:b w:val="0"/>
          <w:sz w:val="24"/>
          <w:szCs w:val="24"/>
        </w:rPr>
      </w:pPr>
    </w:p>
    <w:p w14:paraId="1F28566F" w14:textId="3CC43D63" w:rsidR="00A121D6" w:rsidRPr="008D409C" w:rsidRDefault="00EC6487" w:rsidP="00A12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09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B1C8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D409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21D6" w:rsidRPr="008D409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121D6" w:rsidRPr="008D409C">
        <w:rPr>
          <w:rFonts w:ascii="Times New Roman" w:hAnsi="Times New Roman" w:cs="Times New Roman"/>
          <w:sz w:val="24"/>
          <w:szCs w:val="24"/>
        </w:rPr>
        <w:t xml:space="preserve"> Szerződő   Felek   a   szerződésből fakadó vitás kérdéseket </w:t>
      </w:r>
      <w:r w:rsidR="002D1E06" w:rsidRPr="008D409C">
        <w:rPr>
          <w:rFonts w:ascii="Times New Roman" w:hAnsi="Times New Roman" w:cs="Times New Roman"/>
          <w:sz w:val="24"/>
          <w:szCs w:val="24"/>
        </w:rPr>
        <w:t>e</w:t>
      </w:r>
      <w:r w:rsidR="00A121D6" w:rsidRPr="008D409C">
        <w:rPr>
          <w:rFonts w:ascii="Times New Roman" w:hAnsi="Times New Roman" w:cs="Times New Roman"/>
          <w:sz w:val="24"/>
          <w:szCs w:val="24"/>
        </w:rPr>
        <w:t xml:space="preserve">lsősorban egyeztetni kötelesek. Amennyiben   ez </w:t>
      </w:r>
      <w:r w:rsidR="002D1E06" w:rsidRPr="008D409C">
        <w:rPr>
          <w:rFonts w:ascii="Times New Roman" w:hAnsi="Times New Roman" w:cs="Times New Roman"/>
          <w:sz w:val="24"/>
          <w:szCs w:val="24"/>
        </w:rPr>
        <w:t>n</w:t>
      </w:r>
      <w:r w:rsidR="00A121D6" w:rsidRPr="008D409C">
        <w:rPr>
          <w:rFonts w:ascii="Times New Roman" w:hAnsi="Times New Roman" w:cs="Times New Roman"/>
          <w:sz w:val="24"/>
          <w:szCs w:val="24"/>
        </w:rPr>
        <w:t>em vezet eredményre, jogvitáik rendezésére pertárgyértéktől függően a Siófoki Járásbíróság vagy a Kaposvári Törvényszék  kizárólagos   illetékességét  kötik  ki.</w:t>
      </w:r>
    </w:p>
    <w:p w14:paraId="6988B0B8" w14:textId="77777777" w:rsidR="00A121D6" w:rsidRPr="008D409C" w:rsidRDefault="00A121D6" w:rsidP="00A121D6">
      <w:pPr>
        <w:pStyle w:val="Szvegtrzs"/>
        <w:ind w:left="426"/>
        <w:rPr>
          <w:b w:val="0"/>
          <w:sz w:val="24"/>
          <w:szCs w:val="24"/>
        </w:rPr>
      </w:pPr>
    </w:p>
    <w:p w14:paraId="005834E0" w14:textId="4F59191E" w:rsidR="00A121D6" w:rsidRPr="008D409C" w:rsidRDefault="000B1C8E" w:rsidP="007C3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121D6" w:rsidRPr="008D409C">
        <w:rPr>
          <w:rFonts w:ascii="Times New Roman" w:hAnsi="Times New Roman" w:cs="Times New Roman"/>
          <w:b/>
          <w:bCs/>
          <w:sz w:val="24"/>
          <w:szCs w:val="24"/>
        </w:rPr>
        <w:t>./</w:t>
      </w:r>
      <w:r w:rsidR="00A121D6" w:rsidRPr="008D409C">
        <w:rPr>
          <w:rFonts w:ascii="Times New Roman" w:hAnsi="Times New Roman" w:cs="Times New Roman"/>
          <w:sz w:val="24"/>
          <w:szCs w:val="24"/>
        </w:rPr>
        <w:t xml:space="preserve"> A kamarai jogtanácsos kijelenti, hogy az okirat ellenjegyzését megelőzően meggyőződött arról, hogy az okirat a jogszabályoknak megfelel.</w:t>
      </w:r>
    </w:p>
    <w:p w14:paraId="2910C653" w14:textId="77777777" w:rsidR="007C3671" w:rsidRPr="008D409C" w:rsidRDefault="007C3671" w:rsidP="007C3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B9952" w14:textId="359F50B9" w:rsidR="00A121D6" w:rsidRPr="008D409C" w:rsidRDefault="000B1C8E" w:rsidP="007C3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A121D6" w:rsidRPr="008D409C">
        <w:rPr>
          <w:rFonts w:ascii="Times New Roman" w:hAnsi="Times New Roman" w:cs="Times New Roman"/>
          <w:b/>
          <w:bCs/>
          <w:sz w:val="24"/>
          <w:szCs w:val="24"/>
        </w:rPr>
        <w:t>./</w:t>
      </w:r>
      <w:r w:rsidR="00A121D6" w:rsidRPr="008D409C">
        <w:rPr>
          <w:rFonts w:ascii="Times New Roman" w:hAnsi="Times New Roman" w:cs="Times New Roman"/>
          <w:sz w:val="24"/>
          <w:szCs w:val="24"/>
        </w:rPr>
        <w:t xml:space="preserve"> A kamarai   jogtanácsos   kijelenti, hogy az okiratban   megjelölt   felek, illetve az eljáró        képviselőik   az   ügyvédi   tevékenységről   szóló</w:t>
      </w:r>
      <w:r w:rsidR="008D409C" w:rsidRPr="008D409C">
        <w:rPr>
          <w:rFonts w:ascii="Times New Roman" w:hAnsi="Times New Roman" w:cs="Times New Roman"/>
          <w:sz w:val="24"/>
          <w:szCs w:val="24"/>
        </w:rPr>
        <w:t xml:space="preserve"> </w:t>
      </w:r>
      <w:r w:rsidR="00A121D6" w:rsidRPr="008D409C">
        <w:rPr>
          <w:rFonts w:ascii="Times New Roman" w:hAnsi="Times New Roman" w:cs="Times New Roman"/>
          <w:sz w:val="24"/>
          <w:szCs w:val="24"/>
        </w:rPr>
        <w:t>2017. évi LXXVIII. tv. szerinti azonosítását      elvégezte, és az azonosított felek, illetve  képviselőik okiratban szereplő adatai az azonosítás    során rögzített adatokkal megegyeznek.</w:t>
      </w:r>
    </w:p>
    <w:p w14:paraId="2116ABE5" w14:textId="77777777" w:rsidR="007C3671" w:rsidRPr="008D409C" w:rsidRDefault="007C3671" w:rsidP="007C3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87F1C" w14:textId="1FDDA824" w:rsidR="000B1C8E" w:rsidRPr="008D409C" w:rsidRDefault="000B1C8E" w:rsidP="007C3671">
      <w:pPr>
        <w:pStyle w:val="Szvegtrzs"/>
        <w:rPr>
          <w:b w:val="0"/>
          <w:sz w:val="24"/>
          <w:szCs w:val="24"/>
        </w:rPr>
      </w:pPr>
      <w:r>
        <w:rPr>
          <w:bCs/>
          <w:sz w:val="24"/>
          <w:szCs w:val="24"/>
        </w:rPr>
        <w:t>22</w:t>
      </w:r>
      <w:r w:rsidR="00A121D6" w:rsidRPr="008D409C">
        <w:rPr>
          <w:bCs/>
          <w:sz w:val="24"/>
          <w:szCs w:val="24"/>
        </w:rPr>
        <w:t>./</w:t>
      </w:r>
      <w:r w:rsidR="00A121D6" w:rsidRPr="008D409C">
        <w:rPr>
          <w:b w:val="0"/>
          <w:sz w:val="24"/>
          <w:szCs w:val="24"/>
        </w:rPr>
        <w:t xml:space="preserve"> A Felek a</w:t>
      </w:r>
      <w:r w:rsidR="00EC6487" w:rsidRPr="008D409C">
        <w:rPr>
          <w:b w:val="0"/>
          <w:sz w:val="24"/>
          <w:szCs w:val="24"/>
        </w:rPr>
        <w:t xml:space="preserve"> </w:t>
      </w:r>
      <w:r w:rsidR="00A121D6" w:rsidRPr="008D409C">
        <w:rPr>
          <w:b w:val="0"/>
          <w:sz w:val="24"/>
          <w:szCs w:val="24"/>
        </w:rPr>
        <w:t>jelen</w:t>
      </w:r>
      <w:r w:rsidR="00EC6487" w:rsidRPr="008D409C">
        <w:rPr>
          <w:b w:val="0"/>
          <w:sz w:val="24"/>
          <w:szCs w:val="24"/>
        </w:rPr>
        <w:t xml:space="preserve"> </w:t>
      </w:r>
      <w:r w:rsidR="00A121D6" w:rsidRPr="008D409C">
        <w:rPr>
          <w:b w:val="0"/>
          <w:sz w:val="24"/>
          <w:szCs w:val="24"/>
        </w:rPr>
        <w:t>szerződést elolvasták, közösen értelmezték.  Kijelentik, hogy minden, a szerződéskötéshez szükséges adatot, információt tisztáztak, megismertek, az ügylet során jóhiszeműen jártak el, nincs tudomásuk olyan tényről, körülményről, melynek ismeretében</w:t>
      </w:r>
      <w:r w:rsidR="00EC6487" w:rsidRPr="008D409C">
        <w:rPr>
          <w:b w:val="0"/>
          <w:sz w:val="24"/>
          <w:szCs w:val="24"/>
        </w:rPr>
        <w:t xml:space="preserve"> </w:t>
      </w:r>
      <w:r w:rsidR="00A121D6" w:rsidRPr="008D409C">
        <w:rPr>
          <w:b w:val="0"/>
          <w:sz w:val="24"/>
          <w:szCs w:val="24"/>
        </w:rPr>
        <w:t>jelen szerződést egyáltalán nem, vagy másként kötötték volna meg.</w:t>
      </w:r>
    </w:p>
    <w:p w14:paraId="3354FBBD" w14:textId="77777777" w:rsidR="007C3671" w:rsidRPr="008D409C" w:rsidRDefault="007C3671" w:rsidP="007C3671">
      <w:pPr>
        <w:pStyle w:val="Szvegtrzs"/>
        <w:rPr>
          <w:b w:val="0"/>
          <w:sz w:val="24"/>
          <w:szCs w:val="24"/>
        </w:rPr>
      </w:pPr>
    </w:p>
    <w:p w14:paraId="67F9EDE8" w14:textId="3B126716" w:rsidR="00A121D6" w:rsidRPr="005D3D17" w:rsidRDefault="00A121D6" w:rsidP="00A121D6">
      <w:pPr>
        <w:jc w:val="both"/>
        <w:rPr>
          <w:rFonts w:ascii="Times New Roman" w:hAnsi="Times New Roman" w:cs="Times New Roman"/>
          <w:sz w:val="24"/>
          <w:szCs w:val="24"/>
        </w:rPr>
      </w:pPr>
      <w:r w:rsidRPr="008D409C">
        <w:rPr>
          <w:rFonts w:ascii="Times New Roman" w:hAnsi="Times New Roman" w:cs="Times New Roman"/>
          <w:sz w:val="24"/>
          <w:szCs w:val="24"/>
        </w:rPr>
        <w:lastRenderedPageBreak/>
        <w:t>Szerződő felek a jelen szerződést elolvasás és értelmezés után, mint akaratukkal mindenben</w:t>
      </w:r>
      <w:r w:rsidRPr="005D3D17">
        <w:rPr>
          <w:rFonts w:ascii="Times New Roman" w:hAnsi="Times New Roman" w:cs="Times New Roman"/>
          <w:sz w:val="24"/>
          <w:szCs w:val="24"/>
        </w:rPr>
        <w:t xml:space="preserve"> megegyezőt ezennel jóváhagyólag aláírták. </w:t>
      </w:r>
    </w:p>
    <w:p w14:paraId="2F9DF2E0" w14:textId="376A0C7A" w:rsidR="00F925F6" w:rsidRDefault="00A121D6" w:rsidP="00A121D6">
      <w:pPr>
        <w:pStyle w:val="Szvegtrzs2"/>
        <w:rPr>
          <w:rFonts w:ascii="Times New Roman" w:hAnsi="Times New Roman" w:cs="Times New Roman"/>
          <w:b/>
          <w:sz w:val="24"/>
          <w:szCs w:val="24"/>
        </w:rPr>
      </w:pPr>
      <w:r w:rsidRPr="005D3D17">
        <w:rPr>
          <w:rFonts w:ascii="Times New Roman" w:hAnsi="Times New Roman" w:cs="Times New Roman"/>
          <w:b/>
          <w:sz w:val="24"/>
          <w:szCs w:val="24"/>
        </w:rPr>
        <w:t>Balatonföldvár, 2023.</w:t>
      </w:r>
      <w:r w:rsidR="001D4074">
        <w:rPr>
          <w:rFonts w:ascii="Times New Roman" w:hAnsi="Times New Roman" w:cs="Times New Roman"/>
          <w:b/>
          <w:sz w:val="24"/>
          <w:szCs w:val="24"/>
        </w:rPr>
        <w:t>05.</w:t>
      </w:r>
    </w:p>
    <w:p w14:paraId="0EBCC28E" w14:textId="77777777" w:rsidR="000B1C8E" w:rsidRPr="005D3D17" w:rsidRDefault="000B1C8E" w:rsidP="00A121D6">
      <w:pPr>
        <w:pStyle w:val="Szvegtrzs2"/>
        <w:rPr>
          <w:rFonts w:ascii="Times New Roman" w:hAnsi="Times New Roman" w:cs="Times New Roman"/>
          <w:b/>
          <w:sz w:val="24"/>
          <w:szCs w:val="24"/>
        </w:rPr>
      </w:pPr>
    </w:p>
    <w:p w14:paraId="2F2720BE" w14:textId="2C59C8E9" w:rsidR="002D1E06" w:rsidRPr="005D3D17" w:rsidRDefault="002D1E06" w:rsidP="001D4074">
      <w:pPr>
        <w:pStyle w:val="Szvegtrzs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3D17">
        <w:rPr>
          <w:rFonts w:ascii="Times New Roman" w:hAnsi="Times New Roman" w:cs="Times New Roman"/>
          <w:b/>
          <w:sz w:val="24"/>
          <w:szCs w:val="24"/>
        </w:rPr>
        <w:t>…..………..………………………………..……</w:t>
      </w:r>
      <w:r w:rsidR="001D4074">
        <w:rPr>
          <w:rFonts w:ascii="Times New Roman" w:hAnsi="Times New Roman" w:cs="Times New Roman"/>
          <w:b/>
          <w:sz w:val="24"/>
          <w:szCs w:val="24"/>
        </w:rPr>
        <w:t xml:space="preserve">      ………………………………………….</w:t>
      </w:r>
    </w:p>
    <w:p w14:paraId="0B1FF617" w14:textId="6D4C3E28" w:rsidR="002D1E06" w:rsidRPr="005D3D17" w:rsidRDefault="001D4074" w:rsidP="001D4074">
      <w:pPr>
        <w:pStyle w:val="Szvegtrzs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D1E06" w:rsidRPr="005D3D17">
        <w:rPr>
          <w:rFonts w:ascii="Times New Roman" w:hAnsi="Times New Roman" w:cs="Times New Roman"/>
          <w:b/>
          <w:sz w:val="24"/>
          <w:szCs w:val="24"/>
        </w:rPr>
        <w:t>Balatonföldvár Város Önkormányzata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012F6E">
        <w:rPr>
          <w:rFonts w:ascii="Times New Roman" w:hAnsi="Times New Roman" w:cs="Times New Roman"/>
          <w:b/>
          <w:bCs/>
          <w:sz w:val="24"/>
          <w:szCs w:val="24"/>
        </w:rPr>
        <w:t xml:space="preserve">Balatoni Hajózási </w:t>
      </w:r>
      <w:r>
        <w:rPr>
          <w:rFonts w:ascii="Times New Roman" w:hAnsi="Times New Roman" w:cs="Times New Roman"/>
          <w:b/>
          <w:bCs/>
          <w:sz w:val="24"/>
          <w:szCs w:val="24"/>
        </w:rPr>
        <w:t>Zrt.</w:t>
      </w:r>
    </w:p>
    <w:p w14:paraId="64308B66" w14:textId="30E93D2A" w:rsidR="002D1E06" w:rsidRPr="005D3D17" w:rsidRDefault="001D4074" w:rsidP="001D4074">
      <w:pPr>
        <w:pStyle w:val="Szvegtrzs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proofErr w:type="spellStart"/>
      <w:r w:rsidR="002D1E06" w:rsidRPr="005D3D17">
        <w:rPr>
          <w:rFonts w:ascii="Times New Roman" w:hAnsi="Times New Roman" w:cs="Times New Roman"/>
          <w:b/>
          <w:sz w:val="24"/>
          <w:szCs w:val="24"/>
        </w:rPr>
        <w:t>Holovits</w:t>
      </w:r>
      <w:proofErr w:type="spellEnd"/>
      <w:r w:rsidR="00626708">
        <w:rPr>
          <w:rFonts w:ascii="Times New Roman" w:hAnsi="Times New Roman" w:cs="Times New Roman"/>
          <w:b/>
          <w:sz w:val="24"/>
          <w:szCs w:val="24"/>
        </w:rPr>
        <w:t xml:space="preserve"> György</w:t>
      </w:r>
      <w:r w:rsidR="002D1E06" w:rsidRPr="005D3D17">
        <w:rPr>
          <w:rFonts w:ascii="Times New Roman" w:hAnsi="Times New Roman" w:cs="Times New Roman"/>
          <w:b/>
          <w:sz w:val="24"/>
          <w:szCs w:val="24"/>
        </w:rPr>
        <w:t xml:space="preserve"> Huba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proofErr w:type="spellStart"/>
      <w:r w:rsidRPr="001D4074">
        <w:rPr>
          <w:rFonts w:ascii="Times New Roman" w:hAnsi="Times New Roman" w:cs="Times New Roman"/>
          <w:b/>
          <w:bCs/>
          <w:sz w:val="24"/>
          <w:szCs w:val="24"/>
        </w:rPr>
        <w:t>Veigl</w:t>
      </w:r>
      <w:proofErr w:type="spellEnd"/>
      <w:r w:rsidRPr="001D4074">
        <w:rPr>
          <w:rFonts w:ascii="Times New Roman" w:hAnsi="Times New Roman" w:cs="Times New Roman"/>
          <w:b/>
          <w:bCs/>
          <w:sz w:val="24"/>
          <w:szCs w:val="24"/>
        </w:rPr>
        <w:t xml:space="preserve"> Gábor</w:t>
      </w:r>
      <w:r w:rsidRPr="003E33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0A6FD" w14:textId="1EE777BC" w:rsidR="002D1E06" w:rsidRPr="001D4074" w:rsidRDefault="001D4074" w:rsidP="001D4074">
      <w:pPr>
        <w:pStyle w:val="Szvegtrzs2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2D1E06" w:rsidRPr="005D3D17">
        <w:rPr>
          <w:rFonts w:ascii="Times New Roman" w:hAnsi="Times New Roman" w:cs="Times New Roman"/>
          <w:b/>
          <w:sz w:val="24"/>
          <w:szCs w:val="24"/>
        </w:rPr>
        <w:t>polgármester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1D4074">
        <w:rPr>
          <w:rFonts w:ascii="Times New Roman" w:hAnsi="Times New Roman" w:cs="Times New Roman"/>
          <w:b/>
          <w:bCs/>
          <w:sz w:val="24"/>
          <w:szCs w:val="24"/>
        </w:rPr>
        <w:t>vezérigazgató</w:t>
      </w:r>
    </w:p>
    <w:p w14:paraId="2FA8D81B" w14:textId="0FCF0843" w:rsidR="00F925F6" w:rsidRDefault="001D4074" w:rsidP="001D4074">
      <w:pPr>
        <w:pStyle w:val="Szvegtrzs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F925F6" w:rsidRPr="005D3D17">
        <w:rPr>
          <w:rFonts w:ascii="Times New Roman" w:hAnsi="Times New Roman" w:cs="Times New Roman"/>
          <w:b/>
          <w:sz w:val="24"/>
          <w:szCs w:val="24"/>
        </w:rPr>
        <w:t>tulajdonos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tulajdonos</w:t>
      </w:r>
      <w:proofErr w:type="spellEnd"/>
    </w:p>
    <w:p w14:paraId="068FB684" w14:textId="543E231D" w:rsidR="001D4074" w:rsidRPr="005D3D17" w:rsidRDefault="001D4074" w:rsidP="001D4074">
      <w:pPr>
        <w:pStyle w:val="Szvegtrzs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jogosult                                                           kötelezett</w:t>
      </w:r>
    </w:p>
    <w:p w14:paraId="52A03788" w14:textId="677F3AE4" w:rsidR="00EC6487" w:rsidRDefault="00EC6487" w:rsidP="00F925F6">
      <w:pPr>
        <w:pStyle w:val="Szvegtrzs2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9DFEA" w14:textId="77777777" w:rsidR="000B1C8E" w:rsidRDefault="000B1C8E" w:rsidP="00F925F6">
      <w:pPr>
        <w:pStyle w:val="Szvegtrzs2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36546" w14:textId="77777777" w:rsidR="00EC6487" w:rsidRPr="005D3D17" w:rsidRDefault="00EC6487" w:rsidP="000F2C4B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DD52D9B" w14:textId="08017373" w:rsidR="00A121D6" w:rsidRPr="005D3D17" w:rsidRDefault="00A121D6" w:rsidP="00A121D6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3D17">
        <w:rPr>
          <w:rFonts w:ascii="Times New Roman" w:hAnsi="Times New Roman" w:cs="Times New Roman"/>
          <w:b/>
          <w:sz w:val="24"/>
          <w:szCs w:val="24"/>
        </w:rPr>
        <w:t>Ellenjegyzem</w:t>
      </w:r>
      <w:proofErr w:type="spellEnd"/>
      <w:r w:rsidRPr="005D3D1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5989C26" w14:textId="694F8D9B" w:rsidR="001D4074" w:rsidRDefault="00A121D6" w:rsidP="00EE453D">
      <w:pPr>
        <w:pStyle w:val="Szvegtrzs2"/>
        <w:rPr>
          <w:rFonts w:ascii="Times New Roman" w:hAnsi="Times New Roman" w:cs="Times New Roman"/>
          <w:b/>
          <w:sz w:val="24"/>
          <w:szCs w:val="24"/>
        </w:rPr>
      </w:pPr>
      <w:r w:rsidRPr="005D3D17">
        <w:rPr>
          <w:rFonts w:ascii="Times New Roman" w:hAnsi="Times New Roman" w:cs="Times New Roman"/>
          <w:b/>
          <w:sz w:val="24"/>
          <w:szCs w:val="24"/>
        </w:rPr>
        <w:t>Balatonföldvár, 2023.</w:t>
      </w:r>
      <w:r w:rsidR="001D4074">
        <w:rPr>
          <w:rFonts w:ascii="Times New Roman" w:hAnsi="Times New Roman" w:cs="Times New Roman"/>
          <w:b/>
          <w:sz w:val="24"/>
          <w:szCs w:val="24"/>
        </w:rPr>
        <w:t>05.</w:t>
      </w:r>
    </w:p>
    <w:p w14:paraId="583C0F2F" w14:textId="77777777" w:rsidR="000B1C8E" w:rsidRDefault="000B1C8E" w:rsidP="00EE453D">
      <w:pPr>
        <w:pStyle w:val="Szvegtrzs2"/>
        <w:rPr>
          <w:rFonts w:ascii="Times New Roman" w:hAnsi="Times New Roman" w:cs="Times New Roman"/>
          <w:b/>
          <w:sz w:val="24"/>
          <w:szCs w:val="24"/>
        </w:rPr>
      </w:pPr>
    </w:p>
    <w:p w14:paraId="41E87775" w14:textId="77777777" w:rsidR="000F2C4B" w:rsidRDefault="00A121D6" w:rsidP="000F2C4B">
      <w:pPr>
        <w:pStyle w:val="Szvegtrzs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3D17">
        <w:rPr>
          <w:rFonts w:ascii="Times New Roman" w:hAnsi="Times New Roman" w:cs="Times New Roman"/>
          <w:b/>
          <w:sz w:val="24"/>
          <w:szCs w:val="24"/>
        </w:rPr>
        <w:t>dr. Törőcsik Ga</w:t>
      </w:r>
      <w:r w:rsidR="000F2C4B">
        <w:rPr>
          <w:rFonts w:ascii="Times New Roman" w:hAnsi="Times New Roman" w:cs="Times New Roman"/>
          <w:b/>
          <w:sz w:val="24"/>
          <w:szCs w:val="24"/>
        </w:rPr>
        <w:t>b</w:t>
      </w:r>
      <w:r w:rsidRPr="005D3D17">
        <w:rPr>
          <w:rFonts w:ascii="Times New Roman" w:hAnsi="Times New Roman" w:cs="Times New Roman"/>
          <w:b/>
          <w:sz w:val="24"/>
          <w:szCs w:val="24"/>
        </w:rPr>
        <w:t>riella kamarai jogtanácsos</w:t>
      </w:r>
    </w:p>
    <w:p w14:paraId="7905BD0A" w14:textId="77777777" w:rsidR="000B1C8E" w:rsidRDefault="000B1C8E" w:rsidP="000F2C4B">
      <w:pPr>
        <w:pStyle w:val="Szvegtrzs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21DA83" w14:textId="34DDF40D" w:rsidR="0098734D" w:rsidRDefault="00A121D6" w:rsidP="000F2C4B">
      <w:pPr>
        <w:pStyle w:val="Szvegtrzs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3D17">
        <w:rPr>
          <w:rFonts w:ascii="Times New Roman" w:hAnsi="Times New Roman" w:cs="Times New Roman"/>
          <w:b/>
          <w:sz w:val="24"/>
          <w:szCs w:val="24"/>
        </w:rPr>
        <w:t>KASZ: 36059364</w:t>
      </w:r>
    </w:p>
    <w:p w14:paraId="44505C1C" w14:textId="59EA67E6" w:rsidR="00EC6487" w:rsidRDefault="00EC6487" w:rsidP="00AF417E">
      <w:pPr>
        <w:pStyle w:val="Szvegtrzs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A0D892" w14:textId="05A10FBE" w:rsidR="00EC6487" w:rsidRDefault="00EC6487" w:rsidP="00AF417E">
      <w:pPr>
        <w:pStyle w:val="Szvegtrzs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DC621F" w14:textId="77777777" w:rsidR="00EC6487" w:rsidRPr="005D3D17" w:rsidRDefault="00EC6487" w:rsidP="00EC6487">
      <w:pPr>
        <w:pStyle w:val="Szvegtrzs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E59011" w14:textId="77777777" w:rsidR="00EC6487" w:rsidRPr="005D3D17" w:rsidRDefault="00EC6487" w:rsidP="00EC6487">
      <w:pPr>
        <w:pStyle w:val="Szvegtrzs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C6487" w:rsidRPr="005D3D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CCA04" w14:textId="77777777" w:rsidR="00446875" w:rsidRDefault="00446875" w:rsidP="00004DB2">
      <w:pPr>
        <w:spacing w:after="0" w:line="240" w:lineRule="auto"/>
      </w:pPr>
      <w:r>
        <w:separator/>
      </w:r>
    </w:p>
  </w:endnote>
  <w:endnote w:type="continuationSeparator" w:id="0">
    <w:p w14:paraId="33D77A27" w14:textId="77777777" w:rsidR="00446875" w:rsidRDefault="00446875" w:rsidP="0000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3609282"/>
      <w:docPartObj>
        <w:docPartGallery w:val="Page Numbers (Bottom of Page)"/>
        <w:docPartUnique/>
      </w:docPartObj>
    </w:sdtPr>
    <w:sdtContent>
      <w:p w14:paraId="1CE396CF" w14:textId="561A490A" w:rsidR="00004DB2" w:rsidRDefault="00004DB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B9B">
          <w:rPr>
            <w:noProof/>
          </w:rPr>
          <w:t>3</w:t>
        </w:r>
        <w:r>
          <w:fldChar w:fldCharType="end"/>
        </w:r>
      </w:p>
    </w:sdtContent>
  </w:sdt>
  <w:p w14:paraId="3AC10453" w14:textId="13F5933A" w:rsidR="00C9032D" w:rsidRPr="0078307C" w:rsidRDefault="00C9032D" w:rsidP="00C9032D">
    <w:pPr>
      <w:spacing w:after="0" w:line="240" w:lineRule="auto"/>
      <w:outlineLvl w:val="0"/>
      <w:rPr>
        <w:rFonts w:ascii="Times New Roman" w:hAnsi="Times New Roman" w:cs="Times New Roman"/>
        <w:bCs/>
        <w:sz w:val="20"/>
        <w:szCs w:val="20"/>
      </w:rPr>
    </w:pPr>
    <w:r w:rsidRPr="0078307C">
      <w:rPr>
        <w:rFonts w:ascii="Times New Roman" w:hAnsi="Times New Roman" w:cs="Times New Roman"/>
        <w:bCs/>
        <w:sz w:val="20"/>
        <w:szCs w:val="20"/>
      </w:rPr>
      <w:t xml:space="preserve"> …..………………………………     </w:t>
    </w:r>
    <w:r w:rsidR="000B1C8E">
      <w:rPr>
        <w:rFonts w:ascii="Times New Roman" w:hAnsi="Times New Roman" w:cs="Times New Roman"/>
        <w:bCs/>
        <w:sz w:val="20"/>
        <w:szCs w:val="20"/>
      </w:rPr>
      <w:t>..</w:t>
    </w:r>
    <w:r w:rsidR="0078307C">
      <w:rPr>
        <w:rFonts w:ascii="Times New Roman" w:hAnsi="Times New Roman" w:cs="Times New Roman"/>
        <w:bCs/>
        <w:sz w:val="20"/>
        <w:szCs w:val="20"/>
      </w:rPr>
      <w:t>…………</w:t>
    </w:r>
    <w:r w:rsidRPr="0078307C">
      <w:rPr>
        <w:rFonts w:ascii="Times New Roman" w:hAnsi="Times New Roman" w:cs="Times New Roman"/>
        <w:bCs/>
        <w:sz w:val="20"/>
        <w:szCs w:val="20"/>
      </w:rPr>
      <w:t xml:space="preserve">…………………..……… </w:t>
    </w:r>
    <w:r w:rsidR="0078307C">
      <w:rPr>
        <w:rFonts w:ascii="Times New Roman" w:hAnsi="Times New Roman" w:cs="Times New Roman"/>
        <w:bCs/>
        <w:sz w:val="20"/>
        <w:szCs w:val="20"/>
      </w:rPr>
      <w:t xml:space="preserve">   </w:t>
    </w:r>
    <w:r w:rsidRPr="0078307C">
      <w:rPr>
        <w:rFonts w:ascii="Times New Roman" w:hAnsi="Times New Roman" w:cs="Times New Roman"/>
        <w:bCs/>
        <w:sz w:val="20"/>
        <w:szCs w:val="20"/>
      </w:rPr>
      <w:t xml:space="preserve">…….………..……………….……   </w:t>
    </w:r>
  </w:p>
  <w:p w14:paraId="03139786" w14:textId="77777777" w:rsidR="0078307C" w:rsidRDefault="00C9032D" w:rsidP="00C9032D">
    <w:pPr>
      <w:spacing w:after="0" w:line="240" w:lineRule="auto"/>
      <w:outlineLvl w:val="0"/>
      <w:rPr>
        <w:rFonts w:ascii="Times New Roman" w:hAnsi="Times New Roman" w:cs="Times New Roman"/>
        <w:bCs/>
        <w:sz w:val="20"/>
        <w:szCs w:val="20"/>
      </w:rPr>
    </w:pPr>
    <w:r w:rsidRPr="0078307C">
      <w:rPr>
        <w:rFonts w:ascii="Times New Roman" w:hAnsi="Times New Roman" w:cs="Times New Roman"/>
        <w:bCs/>
        <w:sz w:val="20"/>
        <w:szCs w:val="20"/>
      </w:rPr>
      <w:t xml:space="preserve">         </w:t>
    </w:r>
    <w:r w:rsidR="0078307C">
      <w:rPr>
        <w:rFonts w:ascii="Times New Roman" w:hAnsi="Times New Roman" w:cs="Times New Roman"/>
        <w:bCs/>
        <w:sz w:val="20"/>
        <w:szCs w:val="20"/>
      </w:rPr>
      <w:t>Ba</w:t>
    </w:r>
    <w:r w:rsidRPr="0078307C">
      <w:rPr>
        <w:rFonts w:ascii="Times New Roman" w:hAnsi="Times New Roman" w:cs="Times New Roman"/>
        <w:bCs/>
        <w:sz w:val="20"/>
        <w:szCs w:val="20"/>
      </w:rPr>
      <w:t xml:space="preserve">latoni Hajózási Zrt.              Balatonföldvár Város Önkormányzata              dr. Törőcsik Gabriella                                         </w:t>
    </w:r>
    <w:r w:rsidR="0078307C">
      <w:rPr>
        <w:rFonts w:ascii="Times New Roman" w:hAnsi="Times New Roman" w:cs="Times New Roman"/>
        <w:bCs/>
        <w:sz w:val="20"/>
        <w:szCs w:val="20"/>
      </w:rPr>
      <w:t xml:space="preserve">  </w:t>
    </w:r>
    <w:r w:rsidRPr="0078307C">
      <w:rPr>
        <w:rFonts w:ascii="Times New Roman" w:hAnsi="Times New Roman" w:cs="Times New Roman"/>
        <w:bCs/>
        <w:sz w:val="20"/>
        <w:szCs w:val="20"/>
      </w:rPr>
      <w:t xml:space="preserve">     </w:t>
    </w:r>
    <w:r w:rsidR="0021660D" w:rsidRPr="0078307C">
      <w:rPr>
        <w:rFonts w:ascii="Times New Roman" w:hAnsi="Times New Roman" w:cs="Times New Roman"/>
        <w:bCs/>
        <w:sz w:val="20"/>
        <w:szCs w:val="20"/>
      </w:rPr>
      <w:t xml:space="preserve">                  </w:t>
    </w:r>
    <w:r w:rsidR="0078307C">
      <w:rPr>
        <w:rFonts w:ascii="Times New Roman" w:hAnsi="Times New Roman" w:cs="Times New Roman"/>
        <w:bCs/>
        <w:sz w:val="20"/>
        <w:szCs w:val="20"/>
      </w:rPr>
      <w:t xml:space="preserve">    </w:t>
    </w:r>
  </w:p>
  <w:p w14:paraId="4FF53F40" w14:textId="59847487" w:rsidR="00C9032D" w:rsidRPr="0078307C" w:rsidRDefault="0078307C" w:rsidP="00C9032D">
    <w:pPr>
      <w:spacing w:after="0" w:line="240" w:lineRule="auto"/>
      <w:outlineLvl w:val="0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 xml:space="preserve">      </w:t>
    </w:r>
    <w:proofErr w:type="spellStart"/>
    <w:r w:rsidR="00C9032D" w:rsidRPr="0078307C">
      <w:rPr>
        <w:rFonts w:ascii="Times New Roman" w:hAnsi="Times New Roman" w:cs="Times New Roman"/>
        <w:sz w:val="20"/>
        <w:szCs w:val="20"/>
      </w:rPr>
      <w:t>Veigl</w:t>
    </w:r>
    <w:proofErr w:type="spellEnd"/>
    <w:r w:rsidR="00C9032D" w:rsidRPr="0078307C">
      <w:rPr>
        <w:rFonts w:ascii="Times New Roman" w:hAnsi="Times New Roman" w:cs="Times New Roman"/>
        <w:sz w:val="20"/>
        <w:szCs w:val="20"/>
      </w:rPr>
      <w:t xml:space="preserve"> Gábor vezérigazgató</w:t>
    </w:r>
    <w:r>
      <w:rPr>
        <w:rFonts w:ascii="Times New Roman" w:hAnsi="Times New Roman" w:cs="Times New Roman"/>
        <w:sz w:val="20"/>
        <w:szCs w:val="20"/>
      </w:rPr>
      <w:t xml:space="preserve">          </w:t>
    </w:r>
    <w:proofErr w:type="spellStart"/>
    <w:r w:rsidR="00C9032D" w:rsidRPr="0078307C">
      <w:rPr>
        <w:rFonts w:ascii="Times New Roman" w:hAnsi="Times New Roman" w:cs="Times New Roman"/>
        <w:bCs/>
        <w:sz w:val="20"/>
        <w:szCs w:val="20"/>
      </w:rPr>
      <w:t>Holovits</w:t>
    </w:r>
    <w:proofErr w:type="spellEnd"/>
    <w:r w:rsidR="00C9032D" w:rsidRPr="0078307C">
      <w:rPr>
        <w:rFonts w:ascii="Times New Roman" w:hAnsi="Times New Roman" w:cs="Times New Roman"/>
        <w:bCs/>
        <w:sz w:val="20"/>
        <w:szCs w:val="20"/>
      </w:rPr>
      <w:t xml:space="preserve"> György Huba </w:t>
    </w:r>
    <w:r w:rsidR="000B1C8E" w:rsidRPr="0078307C">
      <w:rPr>
        <w:rFonts w:ascii="Times New Roman" w:hAnsi="Times New Roman" w:cs="Times New Roman"/>
        <w:bCs/>
        <w:sz w:val="20"/>
        <w:szCs w:val="20"/>
      </w:rPr>
      <w:t>polgármester</w:t>
    </w:r>
    <w:r w:rsidR="00C9032D" w:rsidRPr="0078307C">
      <w:rPr>
        <w:rFonts w:ascii="Times New Roman" w:hAnsi="Times New Roman" w:cs="Times New Roman"/>
        <w:bCs/>
        <w:sz w:val="20"/>
        <w:szCs w:val="20"/>
      </w:rPr>
      <w:tab/>
      <w:t xml:space="preserve">        kamarai jogtanácsos</w:t>
    </w:r>
  </w:p>
  <w:p w14:paraId="0E884E79" w14:textId="1FCDAF96" w:rsidR="00C9032D" w:rsidRPr="0078307C" w:rsidRDefault="00C9032D" w:rsidP="00C9032D">
    <w:pPr>
      <w:spacing w:after="0" w:line="240" w:lineRule="auto"/>
      <w:outlineLvl w:val="0"/>
      <w:rPr>
        <w:rFonts w:ascii="Times New Roman" w:hAnsi="Times New Roman" w:cs="Times New Roman"/>
        <w:bCs/>
        <w:sz w:val="20"/>
        <w:szCs w:val="20"/>
      </w:rPr>
    </w:pPr>
    <w:r w:rsidRPr="0078307C">
      <w:rPr>
        <w:rFonts w:ascii="Times New Roman" w:hAnsi="Times New Roman" w:cs="Times New Roman"/>
        <w:bCs/>
        <w:sz w:val="20"/>
        <w:szCs w:val="20"/>
      </w:rPr>
      <w:t xml:space="preserve">          </w:t>
    </w:r>
    <w:r w:rsidR="000B1C8E">
      <w:rPr>
        <w:rFonts w:ascii="Times New Roman" w:hAnsi="Times New Roman" w:cs="Times New Roman"/>
        <w:bCs/>
        <w:sz w:val="20"/>
        <w:szCs w:val="20"/>
      </w:rPr>
      <w:t xml:space="preserve">       </w:t>
    </w:r>
    <w:r w:rsidRPr="0078307C">
      <w:rPr>
        <w:rFonts w:ascii="Times New Roman" w:hAnsi="Times New Roman" w:cs="Times New Roman"/>
        <w:bCs/>
        <w:sz w:val="20"/>
        <w:szCs w:val="20"/>
      </w:rPr>
      <w:t xml:space="preserve">  </w:t>
    </w:r>
    <w:r w:rsidR="0078307C">
      <w:rPr>
        <w:rFonts w:ascii="Times New Roman" w:hAnsi="Times New Roman" w:cs="Times New Roman"/>
        <w:bCs/>
        <w:sz w:val="20"/>
        <w:szCs w:val="20"/>
      </w:rPr>
      <w:t>kötelezett</w:t>
    </w:r>
    <w:r w:rsidRPr="0078307C">
      <w:rPr>
        <w:rFonts w:ascii="Times New Roman" w:hAnsi="Times New Roman" w:cs="Times New Roman"/>
        <w:bCs/>
        <w:sz w:val="20"/>
        <w:szCs w:val="20"/>
      </w:rPr>
      <w:t xml:space="preserve">                              </w:t>
    </w:r>
    <w:r w:rsidR="000B1C8E" w:rsidRPr="0078307C">
      <w:rPr>
        <w:rFonts w:ascii="Times New Roman" w:hAnsi="Times New Roman" w:cs="Times New Roman"/>
        <w:bCs/>
        <w:sz w:val="20"/>
        <w:szCs w:val="20"/>
      </w:rPr>
      <w:t xml:space="preserve">   </w:t>
    </w:r>
    <w:r w:rsidR="000B1C8E">
      <w:rPr>
        <w:rFonts w:ascii="Times New Roman" w:hAnsi="Times New Roman" w:cs="Times New Roman"/>
        <w:bCs/>
        <w:sz w:val="20"/>
        <w:szCs w:val="20"/>
      </w:rPr>
      <w:t xml:space="preserve">         </w:t>
    </w:r>
    <w:r w:rsidR="000B1C8E" w:rsidRPr="0078307C">
      <w:rPr>
        <w:rFonts w:ascii="Times New Roman" w:hAnsi="Times New Roman" w:cs="Times New Roman"/>
        <w:bCs/>
        <w:sz w:val="20"/>
        <w:szCs w:val="20"/>
      </w:rPr>
      <w:t xml:space="preserve">  </w:t>
    </w:r>
    <w:r w:rsidR="000B1C8E">
      <w:rPr>
        <w:rFonts w:ascii="Times New Roman" w:hAnsi="Times New Roman" w:cs="Times New Roman"/>
        <w:bCs/>
        <w:sz w:val="20"/>
        <w:szCs w:val="20"/>
      </w:rPr>
      <w:t>jogosult</w:t>
    </w:r>
    <w:r w:rsidR="000B1C8E" w:rsidRPr="0078307C">
      <w:rPr>
        <w:rFonts w:ascii="Times New Roman" w:hAnsi="Times New Roman" w:cs="Times New Roman"/>
        <w:bCs/>
        <w:sz w:val="20"/>
        <w:szCs w:val="20"/>
      </w:rPr>
      <w:t xml:space="preserve">        </w:t>
    </w:r>
    <w:r w:rsidRPr="0078307C">
      <w:rPr>
        <w:rFonts w:ascii="Times New Roman" w:hAnsi="Times New Roman" w:cs="Times New Roman"/>
        <w:bCs/>
        <w:sz w:val="20"/>
        <w:szCs w:val="20"/>
      </w:rPr>
      <w:t xml:space="preserve">   </w:t>
    </w:r>
    <w:r w:rsidR="0078307C">
      <w:rPr>
        <w:rFonts w:ascii="Times New Roman" w:hAnsi="Times New Roman" w:cs="Times New Roman"/>
        <w:bCs/>
        <w:sz w:val="20"/>
        <w:szCs w:val="20"/>
      </w:rPr>
      <w:t xml:space="preserve">          </w:t>
    </w:r>
    <w:r w:rsidRPr="0078307C">
      <w:rPr>
        <w:rFonts w:ascii="Times New Roman" w:hAnsi="Times New Roman" w:cs="Times New Roman"/>
        <w:bCs/>
        <w:sz w:val="20"/>
        <w:szCs w:val="20"/>
      </w:rPr>
      <w:tab/>
      <w:t xml:space="preserve">                  </w:t>
    </w:r>
    <w:r w:rsidR="0078307C">
      <w:rPr>
        <w:rFonts w:ascii="Times New Roman" w:hAnsi="Times New Roman" w:cs="Times New Roman"/>
        <w:bCs/>
        <w:sz w:val="20"/>
        <w:szCs w:val="20"/>
      </w:rPr>
      <w:t xml:space="preserve">     </w:t>
    </w:r>
    <w:r w:rsidRPr="0078307C">
      <w:rPr>
        <w:rFonts w:ascii="Times New Roman" w:hAnsi="Times New Roman" w:cs="Times New Roman"/>
        <w:bCs/>
        <w:sz w:val="20"/>
        <w:szCs w:val="20"/>
      </w:rPr>
      <w:t xml:space="preserve">                   </w:t>
    </w:r>
  </w:p>
  <w:p w14:paraId="1E3731BB" w14:textId="74787ADA" w:rsidR="00C9032D" w:rsidRPr="0078307C" w:rsidRDefault="00C9032D" w:rsidP="00C9032D">
    <w:pPr>
      <w:spacing w:after="0" w:line="240" w:lineRule="auto"/>
      <w:outlineLvl w:val="0"/>
      <w:rPr>
        <w:rFonts w:ascii="Times New Roman" w:hAnsi="Times New Roman" w:cs="Times New Roman"/>
        <w:bCs/>
        <w:sz w:val="20"/>
        <w:szCs w:val="20"/>
      </w:rPr>
    </w:pPr>
    <w:r w:rsidRPr="0078307C">
      <w:rPr>
        <w:rFonts w:ascii="Times New Roman" w:hAnsi="Times New Roman" w:cs="Times New Roman"/>
        <w:bCs/>
        <w:sz w:val="20"/>
        <w:szCs w:val="20"/>
      </w:rPr>
      <w:t xml:space="preserve">                                 </w:t>
    </w:r>
    <w:r w:rsidRPr="0078307C">
      <w:rPr>
        <w:rFonts w:ascii="Times New Roman" w:hAnsi="Times New Roman" w:cs="Times New Roman"/>
        <w:bCs/>
        <w:sz w:val="20"/>
        <w:szCs w:val="20"/>
      </w:rPr>
      <w:tab/>
    </w:r>
    <w:r w:rsidRPr="0078307C">
      <w:rPr>
        <w:rFonts w:ascii="Times New Roman" w:hAnsi="Times New Roman" w:cs="Times New Roman"/>
        <w:bCs/>
        <w:sz w:val="20"/>
        <w:szCs w:val="20"/>
      </w:rPr>
      <w:tab/>
      <w:t xml:space="preserve"> </w:t>
    </w:r>
  </w:p>
  <w:p w14:paraId="467B8822" w14:textId="77777777" w:rsidR="00C9032D" w:rsidRPr="0078307C" w:rsidRDefault="00C9032D" w:rsidP="00C9032D">
    <w:pPr>
      <w:pStyle w:val="llb"/>
      <w:rPr>
        <w:rFonts w:ascii="Times New Roman" w:hAnsi="Times New Roman" w:cs="Times New Roman"/>
        <w:bCs/>
        <w:sz w:val="20"/>
        <w:szCs w:val="20"/>
      </w:rPr>
    </w:pPr>
  </w:p>
  <w:p w14:paraId="12AC63D3" w14:textId="77777777" w:rsidR="00004DB2" w:rsidRPr="0078307C" w:rsidRDefault="00004DB2" w:rsidP="00C9032D">
    <w:pPr>
      <w:pStyle w:val="llb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23651" w14:textId="77777777" w:rsidR="00446875" w:rsidRDefault="00446875" w:rsidP="00004DB2">
      <w:pPr>
        <w:spacing w:after="0" w:line="240" w:lineRule="auto"/>
      </w:pPr>
      <w:r>
        <w:separator/>
      </w:r>
    </w:p>
  </w:footnote>
  <w:footnote w:type="continuationSeparator" w:id="0">
    <w:p w14:paraId="51B98D7F" w14:textId="77777777" w:rsidR="00446875" w:rsidRDefault="00446875" w:rsidP="00004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73171"/>
    <w:multiLevelType w:val="hybridMultilevel"/>
    <w:tmpl w:val="AE0EFC3A"/>
    <w:lvl w:ilvl="0" w:tplc="FD461A6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A31D75"/>
    <w:multiLevelType w:val="hybridMultilevel"/>
    <w:tmpl w:val="0DAA97FA"/>
    <w:lvl w:ilvl="0" w:tplc="8E08472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A25A1"/>
    <w:multiLevelType w:val="hybridMultilevel"/>
    <w:tmpl w:val="D2D02CF8"/>
    <w:lvl w:ilvl="0" w:tplc="040E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97C89"/>
    <w:multiLevelType w:val="hybridMultilevel"/>
    <w:tmpl w:val="41C0D16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ED78A9"/>
    <w:multiLevelType w:val="hybridMultilevel"/>
    <w:tmpl w:val="36EEB09E"/>
    <w:lvl w:ilvl="0" w:tplc="37308C38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790" w:hanging="360"/>
      </w:pPr>
    </w:lvl>
    <w:lvl w:ilvl="2" w:tplc="040E001B">
      <w:start w:val="1"/>
      <w:numFmt w:val="lowerRoman"/>
      <w:lvlText w:val="%3."/>
      <w:lvlJc w:val="right"/>
      <w:pPr>
        <w:ind w:left="2510" w:hanging="180"/>
      </w:pPr>
    </w:lvl>
    <w:lvl w:ilvl="3" w:tplc="040E000F">
      <w:start w:val="1"/>
      <w:numFmt w:val="decimal"/>
      <w:lvlText w:val="%4."/>
      <w:lvlJc w:val="left"/>
      <w:pPr>
        <w:ind w:left="3230" w:hanging="360"/>
      </w:pPr>
    </w:lvl>
    <w:lvl w:ilvl="4" w:tplc="040E0019">
      <w:start w:val="1"/>
      <w:numFmt w:val="lowerLetter"/>
      <w:lvlText w:val="%5."/>
      <w:lvlJc w:val="left"/>
      <w:pPr>
        <w:ind w:left="3950" w:hanging="360"/>
      </w:pPr>
    </w:lvl>
    <w:lvl w:ilvl="5" w:tplc="040E001B">
      <w:start w:val="1"/>
      <w:numFmt w:val="lowerRoman"/>
      <w:lvlText w:val="%6."/>
      <w:lvlJc w:val="right"/>
      <w:pPr>
        <w:ind w:left="4670" w:hanging="180"/>
      </w:pPr>
    </w:lvl>
    <w:lvl w:ilvl="6" w:tplc="040E000F">
      <w:start w:val="1"/>
      <w:numFmt w:val="decimal"/>
      <w:lvlText w:val="%7."/>
      <w:lvlJc w:val="left"/>
      <w:pPr>
        <w:ind w:left="5390" w:hanging="360"/>
      </w:pPr>
    </w:lvl>
    <w:lvl w:ilvl="7" w:tplc="040E0019">
      <w:start w:val="1"/>
      <w:numFmt w:val="lowerLetter"/>
      <w:lvlText w:val="%8."/>
      <w:lvlJc w:val="left"/>
      <w:pPr>
        <w:ind w:left="6110" w:hanging="360"/>
      </w:pPr>
    </w:lvl>
    <w:lvl w:ilvl="8" w:tplc="040E001B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E832CB1"/>
    <w:multiLevelType w:val="hybridMultilevel"/>
    <w:tmpl w:val="C1127AAE"/>
    <w:lvl w:ilvl="0" w:tplc="040E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663914">
    <w:abstractNumId w:val="1"/>
  </w:num>
  <w:num w:numId="2" w16cid:durableId="18226990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6323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4982200">
    <w:abstractNumId w:val="5"/>
  </w:num>
  <w:num w:numId="5" w16cid:durableId="567763967">
    <w:abstractNumId w:val="2"/>
  </w:num>
  <w:num w:numId="6" w16cid:durableId="1576403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B7"/>
    <w:rsid w:val="00002998"/>
    <w:rsid w:val="00004DB2"/>
    <w:rsid w:val="00012F6E"/>
    <w:rsid w:val="00044E71"/>
    <w:rsid w:val="00051E12"/>
    <w:rsid w:val="00052EB9"/>
    <w:rsid w:val="000610AC"/>
    <w:rsid w:val="000754B4"/>
    <w:rsid w:val="0009405A"/>
    <w:rsid w:val="000941B3"/>
    <w:rsid w:val="000B1C8E"/>
    <w:rsid w:val="000F2C4B"/>
    <w:rsid w:val="000F2FC8"/>
    <w:rsid w:val="00104083"/>
    <w:rsid w:val="001273EE"/>
    <w:rsid w:val="0015144E"/>
    <w:rsid w:val="001D0A6D"/>
    <w:rsid w:val="001D4074"/>
    <w:rsid w:val="002134C9"/>
    <w:rsid w:val="0021660D"/>
    <w:rsid w:val="002177FE"/>
    <w:rsid w:val="00217E4B"/>
    <w:rsid w:val="00223FDA"/>
    <w:rsid w:val="002247B8"/>
    <w:rsid w:val="00235B1E"/>
    <w:rsid w:val="002646E4"/>
    <w:rsid w:val="002802FE"/>
    <w:rsid w:val="002A741E"/>
    <w:rsid w:val="002D0509"/>
    <w:rsid w:val="002D1E06"/>
    <w:rsid w:val="002D63F3"/>
    <w:rsid w:val="002F73EC"/>
    <w:rsid w:val="0032403E"/>
    <w:rsid w:val="003873D8"/>
    <w:rsid w:val="003E3157"/>
    <w:rsid w:val="003E3315"/>
    <w:rsid w:val="003E531C"/>
    <w:rsid w:val="00423353"/>
    <w:rsid w:val="00446875"/>
    <w:rsid w:val="0045338F"/>
    <w:rsid w:val="004A02B3"/>
    <w:rsid w:val="004B2A13"/>
    <w:rsid w:val="004F32B4"/>
    <w:rsid w:val="004F6E94"/>
    <w:rsid w:val="00500DF5"/>
    <w:rsid w:val="00503307"/>
    <w:rsid w:val="00513FFB"/>
    <w:rsid w:val="00543094"/>
    <w:rsid w:val="0054679A"/>
    <w:rsid w:val="005825A0"/>
    <w:rsid w:val="005922FF"/>
    <w:rsid w:val="005C5B79"/>
    <w:rsid w:val="005D3D17"/>
    <w:rsid w:val="006104D2"/>
    <w:rsid w:val="00626708"/>
    <w:rsid w:val="0063620A"/>
    <w:rsid w:val="00637703"/>
    <w:rsid w:val="00637C83"/>
    <w:rsid w:val="006434F5"/>
    <w:rsid w:val="00651194"/>
    <w:rsid w:val="0065278D"/>
    <w:rsid w:val="006546E5"/>
    <w:rsid w:val="006766EA"/>
    <w:rsid w:val="0069426B"/>
    <w:rsid w:val="006D1BAF"/>
    <w:rsid w:val="007070E2"/>
    <w:rsid w:val="00716620"/>
    <w:rsid w:val="007304DC"/>
    <w:rsid w:val="00731207"/>
    <w:rsid w:val="00773B9B"/>
    <w:rsid w:val="0078307C"/>
    <w:rsid w:val="007A4EF0"/>
    <w:rsid w:val="007C3671"/>
    <w:rsid w:val="007D0677"/>
    <w:rsid w:val="007E7C7B"/>
    <w:rsid w:val="00811AC8"/>
    <w:rsid w:val="0081685E"/>
    <w:rsid w:val="0087494A"/>
    <w:rsid w:val="008A503D"/>
    <w:rsid w:val="008D409C"/>
    <w:rsid w:val="008F78FF"/>
    <w:rsid w:val="009119E8"/>
    <w:rsid w:val="00912BB9"/>
    <w:rsid w:val="0092166A"/>
    <w:rsid w:val="00940328"/>
    <w:rsid w:val="00950792"/>
    <w:rsid w:val="00973716"/>
    <w:rsid w:val="00976F6E"/>
    <w:rsid w:val="00982ACB"/>
    <w:rsid w:val="0098734D"/>
    <w:rsid w:val="00993ACA"/>
    <w:rsid w:val="00A121D6"/>
    <w:rsid w:val="00A236E4"/>
    <w:rsid w:val="00A2458B"/>
    <w:rsid w:val="00A26CF3"/>
    <w:rsid w:val="00A27FBA"/>
    <w:rsid w:val="00A6024A"/>
    <w:rsid w:val="00A82BCD"/>
    <w:rsid w:val="00AC5923"/>
    <w:rsid w:val="00AF1BF4"/>
    <w:rsid w:val="00AF417E"/>
    <w:rsid w:val="00AF5DE0"/>
    <w:rsid w:val="00B02539"/>
    <w:rsid w:val="00B04991"/>
    <w:rsid w:val="00B0629E"/>
    <w:rsid w:val="00B15D3F"/>
    <w:rsid w:val="00B40AC7"/>
    <w:rsid w:val="00B60A6E"/>
    <w:rsid w:val="00B6581D"/>
    <w:rsid w:val="00BB3042"/>
    <w:rsid w:val="00BD16FF"/>
    <w:rsid w:val="00BD5EE8"/>
    <w:rsid w:val="00BE1638"/>
    <w:rsid w:val="00C06342"/>
    <w:rsid w:val="00C26F54"/>
    <w:rsid w:val="00C60DB0"/>
    <w:rsid w:val="00C72D92"/>
    <w:rsid w:val="00C86BB7"/>
    <w:rsid w:val="00C9032D"/>
    <w:rsid w:val="00CD77BB"/>
    <w:rsid w:val="00CE6603"/>
    <w:rsid w:val="00CF38D3"/>
    <w:rsid w:val="00D02054"/>
    <w:rsid w:val="00D04DD3"/>
    <w:rsid w:val="00D31142"/>
    <w:rsid w:val="00D3515C"/>
    <w:rsid w:val="00D50470"/>
    <w:rsid w:val="00D61EA8"/>
    <w:rsid w:val="00D9461A"/>
    <w:rsid w:val="00DC4A00"/>
    <w:rsid w:val="00E055BD"/>
    <w:rsid w:val="00E12166"/>
    <w:rsid w:val="00E242F8"/>
    <w:rsid w:val="00E3640F"/>
    <w:rsid w:val="00E4093B"/>
    <w:rsid w:val="00E46D47"/>
    <w:rsid w:val="00E53B04"/>
    <w:rsid w:val="00E67DCE"/>
    <w:rsid w:val="00EC6487"/>
    <w:rsid w:val="00EE453D"/>
    <w:rsid w:val="00F17D25"/>
    <w:rsid w:val="00F228E5"/>
    <w:rsid w:val="00F45B6A"/>
    <w:rsid w:val="00F53B40"/>
    <w:rsid w:val="00F5661D"/>
    <w:rsid w:val="00F8437C"/>
    <w:rsid w:val="00F925F6"/>
    <w:rsid w:val="00F960AC"/>
    <w:rsid w:val="00F97951"/>
    <w:rsid w:val="00F97AB8"/>
    <w:rsid w:val="00FA2D8D"/>
    <w:rsid w:val="00FE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8311A"/>
  <w15:chartTrackingRefBased/>
  <w15:docId w15:val="{CD66E584-DA1B-4C14-8FF8-61B475A9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04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4DB2"/>
  </w:style>
  <w:style w:type="paragraph" w:styleId="llb">
    <w:name w:val="footer"/>
    <w:basedOn w:val="Norml"/>
    <w:link w:val="llbChar"/>
    <w:uiPriority w:val="99"/>
    <w:unhideWhenUsed/>
    <w:rsid w:val="00004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4DB2"/>
  </w:style>
  <w:style w:type="paragraph" w:styleId="Listaszerbekezds">
    <w:name w:val="List Paragraph"/>
    <w:basedOn w:val="Norml"/>
    <w:uiPriority w:val="34"/>
    <w:qFormat/>
    <w:rsid w:val="00F228E5"/>
    <w:pPr>
      <w:ind w:left="720"/>
      <w:contextualSpacing/>
    </w:pPr>
  </w:style>
  <w:style w:type="paragraph" w:styleId="Szvegtrzs">
    <w:name w:val="Body Text"/>
    <w:basedOn w:val="Norml"/>
    <w:link w:val="SzvegtrzsChar"/>
    <w:unhideWhenUsed/>
    <w:rsid w:val="00C26F5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26F54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A121D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12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9B541-1373-4079-8F49-9BC6D532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5</Pages>
  <Words>1427</Words>
  <Characters>9853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Torocsik</dc:creator>
  <cp:keywords/>
  <dc:description/>
  <cp:lastModifiedBy>Torocsik</cp:lastModifiedBy>
  <cp:revision>57</cp:revision>
  <cp:lastPrinted>2023-05-17T10:17:00Z</cp:lastPrinted>
  <dcterms:created xsi:type="dcterms:W3CDTF">2023-03-28T13:13:00Z</dcterms:created>
  <dcterms:modified xsi:type="dcterms:W3CDTF">2023-05-17T10:30:00Z</dcterms:modified>
</cp:coreProperties>
</file>