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82C8E" w14:textId="77777777" w:rsidR="007E3D04" w:rsidRPr="009C6CE2" w:rsidRDefault="00514670" w:rsidP="007E3D04">
      <w:pPr>
        <w:pBdr>
          <w:bottom w:val="single" w:sz="2" w:space="1" w:color="auto"/>
        </w:pBdr>
        <w:jc w:val="center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object w:dxaOrig="1440" w:dyaOrig="1440" w14:anchorId="4E129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9.2pt;width:40.15pt;height:44.3pt;z-index:251659264">
            <v:imagedata r:id="rId5" o:title=""/>
            <w10:wrap type="square"/>
          </v:shape>
          <o:OLEObject Type="Embed" ProgID="PBrush" ShapeID="_x0000_s1026" DrawAspect="Content" ObjectID="_1664346713" r:id="rId6"/>
        </w:object>
      </w:r>
    </w:p>
    <w:p w14:paraId="54B22524" w14:textId="77777777" w:rsidR="007E3D04" w:rsidRPr="009C6CE2" w:rsidRDefault="007E3D04" w:rsidP="007E3D04">
      <w:pPr>
        <w:pBdr>
          <w:bottom w:val="single" w:sz="2" w:space="1" w:color="auto"/>
        </w:pBdr>
        <w:jc w:val="center"/>
        <w:rPr>
          <w:rFonts w:ascii="Garamond" w:hAnsi="Garamond"/>
          <w:sz w:val="22"/>
          <w:szCs w:val="22"/>
        </w:rPr>
      </w:pPr>
      <w:r w:rsidRPr="009C6CE2">
        <w:rPr>
          <w:rFonts w:ascii="Garamond" w:hAnsi="Garamond"/>
          <w:sz w:val="22"/>
          <w:szCs w:val="22"/>
        </w:rPr>
        <w:t>Balatonföldvár Város Önkormányzata</w:t>
      </w:r>
    </w:p>
    <w:p w14:paraId="5147C2F3" w14:textId="77777777" w:rsidR="007E3D04" w:rsidRPr="009C6CE2" w:rsidRDefault="007E3D04" w:rsidP="007E3D04">
      <w:pPr>
        <w:pBdr>
          <w:bottom w:val="single" w:sz="2" w:space="1" w:color="auto"/>
        </w:pBdr>
        <w:jc w:val="center"/>
        <w:rPr>
          <w:sz w:val="22"/>
          <w:szCs w:val="22"/>
        </w:rPr>
      </w:pPr>
      <w:r w:rsidRPr="009C6CE2">
        <w:rPr>
          <w:rFonts w:ascii="Garamond" w:hAnsi="Garamond"/>
          <w:sz w:val="22"/>
          <w:szCs w:val="22"/>
        </w:rPr>
        <w:t>8623 Balatonföldvár, Petőfi S. u. 1.</w:t>
      </w:r>
    </w:p>
    <w:p w14:paraId="490EBB32" w14:textId="77777777" w:rsidR="007E3D04" w:rsidRPr="009C6CE2" w:rsidRDefault="007E3D04" w:rsidP="007E3D04">
      <w:pPr>
        <w:pBdr>
          <w:bottom w:val="single" w:sz="2" w:space="1" w:color="auto"/>
        </w:pBdr>
        <w:jc w:val="center"/>
        <w:rPr>
          <w:rFonts w:ascii="Garamond" w:hAnsi="Garamond"/>
          <w:sz w:val="22"/>
          <w:szCs w:val="22"/>
        </w:rPr>
      </w:pPr>
      <w:r w:rsidRPr="009C6CE2">
        <w:rPr>
          <w:rFonts w:ascii="Garamond" w:hAnsi="Garamond"/>
          <w:sz w:val="22"/>
          <w:szCs w:val="22"/>
        </w:rPr>
        <w:t>Tel.: 84/540-</w:t>
      </w:r>
      <w:proofErr w:type="gramStart"/>
      <w:r w:rsidRPr="009C6CE2">
        <w:rPr>
          <w:rFonts w:ascii="Garamond" w:hAnsi="Garamond"/>
          <w:sz w:val="22"/>
          <w:szCs w:val="22"/>
        </w:rPr>
        <w:t>330  Fax</w:t>
      </w:r>
      <w:proofErr w:type="gramEnd"/>
      <w:r w:rsidRPr="009C6CE2">
        <w:rPr>
          <w:rFonts w:ascii="Garamond" w:hAnsi="Garamond"/>
          <w:sz w:val="22"/>
          <w:szCs w:val="22"/>
        </w:rPr>
        <w:t>: 84/540-332</w:t>
      </w:r>
    </w:p>
    <w:p w14:paraId="55303B9D" w14:textId="77777777" w:rsidR="007E3D04" w:rsidRPr="009C6CE2" w:rsidRDefault="007E3D04" w:rsidP="007E3D04">
      <w:pPr>
        <w:pBdr>
          <w:bottom w:val="single" w:sz="2" w:space="1" w:color="auto"/>
        </w:pBdr>
        <w:jc w:val="center"/>
        <w:rPr>
          <w:rFonts w:ascii="Garamond" w:hAnsi="Garamond"/>
          <w:sz w:val="22"/>
          <w:szCs w:val="22"/>
        </w:rPr>
      </w:pPr>
      <w:r w:rsidRPr="009C6CE2">
        <w:rPr>
          <w:rFonts w:ascii="Garamond" w:hAnsi="Garamond"/>
          <w:sz w:val="22"/>
          <w:szCs w:val="22"/>
        </w:rPr>
        <w:t xml:space="preserve"> e-mail: </w:t>
      </w:r>
      <w:hyperlink r:id="rId7" w:history="1">
        <w:r w:rsidRPr="009C6CE2">
          <w:rPr>
            <w:rStyle w:val="Hiperhivatkozs"/>
            <w:rFonts w:ascii="Garamond" w:hAnsi="Garamond"/>
            <w:sz w:val="22"/>
            <w:szCs w:val="22"/>
          </w:rPr>
          <w:t>pgmh@balatonfoldvar.hu</w:t>
        </w:r>
      </w:hyperlink>
    </w:p>
    <w:p w14:paraId="366BD6B2" w14:textId="77777777" w:rsidR="007E3D04" w:rsidRPr="009C6CE2" w:rsidRDefault="007E3D04" w:rsidP="007E3D04">
      <w:pPr>
        <w:jc w:val="right"/>
        <w:rPr>
          <w:sz w:val="22"/>
          <w:szCs w:val="22"/>
        </w:rPr>
      </w:pPr>
    </w:p>
    <w:p w14:paraId="541AC7CC" w14:textId="50D4E0F2" w:rsidR="007E3D04" w:rsidRPr="009C6CE2" w:rsidRDefault="007E3D04" w:rsidP="009C6CE2">
      <w:pPr>
        <w:jc w:val="center"/>
        <w:rPr>
          <w:b/>
          <w:sz w:val="22"/>
          <w:szCs w:val="22"/>
        </w:rPr>
      </w:pPr>
      <w:r w:rsidRPr="009C6CE2">
        <w:rPr>
          <w:b/>
          <w:sz w:val="22"/>
          <w:szCs w:val="22"/>
        </w:rPr>
        <w:t>HATÁSVIZSGÁLAT</w:t>
      </w:r>
    </w:p>
    <w:p w14:paraId="226FCD6E" w14:textId="77777777" w:rsidR="007E3D04" w:rsidRPr="009C6CE2" w:rsidRDefault="007E3D04" w:rsidP="007E3D04">
      <w:pPr>
        <w:framePr w:w="1228" w:h="1621" w:hRule="exact" w:hSpace="141" w:wrap="around" w:vAnchor="text" w:hAnchor="page" w:x="1555" w:y="-1915"/>
        <w:rPr>
          <w:sz w:val="22"/>
          <w:szCs w:val="22"/>
        </w:rPr>
      </w:pPr>
    </w:p>
    <w:p w14:paraId="3628B327" w14:textId="77777777" w:rsidR="007E3D04" w:rsidRPr="009C6CE2" w:rsidRDefault="007E3D04" w:rsidP="007E3D04">
      <w:pPr>
        <w:framePr w:w="1228" w:h="1621" w:hRule="exact" w:hSpace="141" w:wrap="around" w:vAnchor="text" w:hAnchor="page" w:x="1555" w:y="-1915"/>
        <w:rPr>
          <w:sz w:val="22"/>
          <w:szCs w:val="22"/>
        </w:rPr>
      </w:pPr>
    </w:p>
    <w:p w14:paraId="526DAFDD" w14:textId="77777777" w:rsidR="007E3D04" w:rsidRPr="009C6CE2" w:rsidRDefault="007E3D04" w:rsidP="007E3D04">
      <w:pPr>
        <w:framePr w:w="1228" w:h="1621" w:hRule="exact" w:hSpace="141" w:wrap="around" w:vAnchor="text" w:hAnchor="page" w:x="1555" w:y="-1915"/>
        <w:rPr>
          <w:sz w:val="22"/>
          <w:szCs w:val="22"/>
        </w:rPr>
      </w:pPr>
    </w:p>
    <w:p w14:paraId="5500A32D" w14:textId="77777777" w:rsidR="007E3D04" w:rsidRPr="009C6CE2" w:rsidRDefault="007E3D04" w:rsidP="007E3D04">
      <w:pPr>
        <w:tabs>
          <w:tab w:val="center" w:pos="4873"/>
        </w:tabs>
        <w:jc w:val="center"/>
        <w:rPr>
          <w:sz w:val="22"/>
          <w:szCs w:val="22"/>
        </w:rPr>
      </w:pPr>
    </w:p>
    <w:p w14:paraId="1480D2C9" w14:textId="47F8BE07" w:rsidR="007E3D04" w:rsidRPr="009C6CE2" w:rsidRDefault="007E3D04" w:rsidP="007E3D04">
      <w:pPr>
        <w:tabs>
          <w:tab w:val="center" w:pos="4873"/>
        </w:tabs>
        <w:jc w:val="center"/>
        <w:rPr>
          <w:sz w:val="22"/>
          <w:szCs w:val="22"/>
        </w:rPr>
      </w:pPr>
      <w:r w:rsidRPr="009C6CE2">
        <w:rPr>
          <w:sz w:val="22"/>
          <w:szCs w:val="22"/>
        </w:rPr>
        <w:t>Balatonföldvár Város Önkormányzat</w:t>
      </w:r>
      <w:r w:rsidR="00954FED">
        <w:rPr>
          <w:sz w:val="22"/>
          <w:szCs w:val="22"/>
        </w:rPr>
        <w:t>a</w:t>
      </w:r>
      <w:r w:rsidRPr="009C6CE2">
        <w:rPr>
          <w:sz w:val="22"/>
          <w:szCs w:val="22"/>
        </w:rPr>
        <w:t xml:space="preserve"> Képviselő-testületének 2020. október 22-i ülésére</w:t>
      </w:r>
    </w:p>
    <w:p w14:paraId="07B5D5A3" w14:textId="2C9EF1A1" w:rsidR="007E3D04" w:rsidRPr="009C6CE2" w:rsidRDefault="007E3D04" w:rsidP="007E3D04">
      <w:pPr>
        <w:jc w:val="center"/>
        <w:rPr>
          <w:b/>
          <w:sz w:val="22"/>
          <w:szCs w:val="22"/>
        </w:rPr>
      </w:pPr>
      <w:r w:rsidRPr="009C6CE2">
        <w:rPr>
          <w:b/>
          <w:sz w:val="22"/>
          <w:szCs w:val="22"/>
        </w:rPr>
        <w:t>a helyi adókról szóló 26/2011.(XII.15.) önkormányzati rendelet módosításához</w:t>
      </w:r>
    </w:p>
    <w:p w14:paraId="7F318608" w14:textId="446BEA5E" w:rsidR="007E3D04" w:rsidRDefault="007E3D04" w:rsidP="007E3D04">
      <w:pPr>
        <w:jc w:val="center"/>
        <w:rPr>
          <w:b/>
        </w:rPr>
      </w:pPr>
    </w:p>
    <w:p w14:paraId="2D232FE7" w14:textId="001F975C" w:rsidR="007E3D04" w:rsidRPr="00954FED" w:rsidRDefault="007E3D04" w:rsidP="007E3D04">
      <w:pPr>
        <w:pStyle w:val="Listaszerbekezds"/>
        <w:numPr>
          <w:ilvl w:val="0"/>
          <w:numId w:val="1"/>
        </w:numPr>
        <w:jc w:val="center"/>
        <w:rPr>
          <w:b/>
          <w:bCs/>
          <w:sz w:val="22"/>
          <w:szCs w:val="22"/>
          <w:u w:val="single"/>
        </w:rPr>
      </w:pPr>
      <w:r w:rsidRPr="00954FED">
        <w:rPr>
          <w:b/>
          <w:bCs/>
          <w:sz w:val="22"/>
          <w:szCs w:val="22"/>
          <w:u w:val="single"/>
        </w:rPr>
        <w:t>ÉPÍTMÉNYADÓ</w:t>
      </w:r>
    </w:p>
    <w:p w14:paraId="39F18450" w14:textId="77777777" w:rsidR="007E3D04" w:rsidRPr="008C3838" w:rsidRDefault="007E3D04" w:rsidP="007E3D04">
      <w:pPr>
        <w:rPr>
          <w:b/>
          <w:i/>
          <w:sz w:val="22"/>
          <w:szCs w:val="22"/>
        </w:rPr>
      </w:pPr>
    </w:p>
    <w:p w14:paraId="21C6B4BB" w14:textId="11A9B965" w:rsidR="00423F5E" w:rsidRDefault="00B26D3B">
      <w:r>
        <w:t>M</w:t>
      </w:r>
      <w:r w:rsidR="00C3195B">
        <w:t>egfizetett é</w:t>
      </w:r>
      <w:r w:rsidR="007E3D04">
        <w:t>pítményadó hatályos szabályozás szerint: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2268"/>
      </w:tblGrid>
      <w:tr w:rsidR="007E3D04" w14:paraId="46BA5DD1" w14:textId="77777777" w:rsidTr="009C6CE2">
        <w:trPr>
          <w:trHeight w:val="5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9D96" w14:textId="77777777" w:rsidR="007E3D04" w:rsidRDefault="007E3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30D2" w14:textId="77777777" w:rsidR="007E3D04" w:rsidRDefault="007E3D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adóztatott m2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E45E" w14:textId="77777777" w:rsidR="007E3D04" w:rsidRDefault="007E3D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jelenlegi adómérték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E28E" w14:textId="5ED2505C" w:rsidR="007E3D04" w:rsidRDefault="007E3D0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jelenlegi adó</w:t>
            </w:r>
            <w:r w:rsidR="00FA2B2A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bevétel/Ft</w:t>
            </w:r>
          </w:p>
        </w:tc>
      </w:tr>
      <w:tr w:rsidR="007E3D04" w14:paraId="7BD8FAF8" w14:textId="77777777" w:rsidTr="009C6CE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AE8" w14:textId="423D56BD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 övezet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8A46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39 998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59CD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40F" w14:textId="77777777" w:rsidR="007E3D04" w:rsidRDefault="007E3D0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63 996 800</w:t>
            </w:r>
          </w:p>
        </w:tc>
      </w:tr>
      <w:tr w:rsidR="007E3D04" w14:paraId="2236B75D" w14:textId="77777777" w:rsidTr="009C6CE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ECC9" w14:textId="574F584B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kiegészítő.helyiség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BC0D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212E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AF1C" w14:textId="77777777" w:rsidR="007E3D04" w:rsidRDefault="007E3D0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579 600</w:t>
            </w:r>
          </w:p>
        </w:tc>
      </w:tr>
      <w:tr w:rsidR="007E3D04" w14:paraId="67904F60" w14:textId="77777777" w:rsidTr="009C6CE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3DBC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0BB2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8090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C013" w14:textId="77777777" w:rsidR="007E3D04" w:rsidRDefault="007E3D0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E3D04" w14:paraId="10F25B11" w14:textId="77777777" w:rsidTr="009C6CE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1BD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 övezet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ADA9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92 755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099C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57A7" w14:textId="77777777" w:rsidR="007E3D04" w:rsidRDefault="007E3D0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115 943 750</w:t>
            </w:r>
          </w:p>
        </w:tc>
      </w:tr>
      <w:tr w:rsidR="007E3D04" w14:paraId="1FF09A05" w14:textId="77777777" w:rsidTr="009C6CE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3E6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6549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8D57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2B0F" w14:textId="77777777" w:rsidR="007E3D04" w:rsidRDefault="007E3D0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E3D04" w14:paraId="6FBDBD33" w14:textId="77777777" w:rsidTr="009C6CE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74CD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övezet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527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46 223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1334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87E9" w14:textId="77777777" w:rsidR="007E3D04" w:rsidRDefault="007E3D0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46 223 000</w:t>
            </w:r>
          </w:p>
        </w:tc>
      </w:tr>
      <w:tr w:rsidR="007E3D04" w14:paraId="3BDCF61C" w14:textId="77777777" w:rsidTr="009C6CE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946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140F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7749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4AF" w14:textId="77777777" w:rsidR="007E3D04" w:rsidRDefault="007E3D0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E3D04" w14:paraId="4F3F51B3" w14:textId="77777777" w:rsidTr="009C6CE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447" w14:textId="77777777" w:rsidR="007E3D04" w:rsidRDefault="007E3D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950C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AB40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9171" w14:textId="77777777" w:rsidR="007E3D04" w:rsidRPr="00514670" w:rsidRDefault="007E3D0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51467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226 743 150</w:t>
            </w:r>
          </w:p>
        </w:tc>
      </w:tr>
    </w:tbl>
    <w:p w14:paraId="08CC9F9E" w14:textId="2D14212E" w:rsidR="00B26D3B" w:rsidRDefault="00B26D3B"/>
    <w:p w14:paraId="57551F87" w14:textId="77777777" w:rsidR="008056C1" w:rsidRDefault="00C3195B">
      <w:r>
        <w:t>Az első táblázat</w:t>
      </w:r>
      <w:r w:rsidR="008056C1">
        <w:t xml:space="preserve">ban </w:t>
      </w:r>
      <w:r>
        <w:t>foglaltakon belül az elsődlegesen balatonföldvári székhellyel</w:t>
      </w:r>
    </w:p>
    <w:p w14:paraId="78499EB3" w14:textId="77A7557B" w:rsidR="00B26D3B" w:rsidRDefault="00C3195B">
      <w:r>
        <w:t>rendelkező v</w:t>
      </w:r>
      <w:r w:rsidR="00B26D3B">
        <w:t>állalkozók, vállalkozások által fizetett adó: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126"/>
      </w:tblGrid>
      <w:tr w:rsidR="00B26D3B" w:rsidRPr="00B26D3B" w14:paraId="6BEDCAFD" w14:textId="77777777" w:rsidTr="008056C1">
        <w:trPr>
          <w:trHeight w:val="420"/>
        </w:trPr>
        <w:tc>
          <w:tcPr>
            <w:tcW w:w="1555" w:type="dxa"/>
            <w:noWrap/>
            <w:hideMark/>
          </w:tcPr>
          <w:p w14:paraId="42AAB198" w14:textId="7D08DAD1" w:rsidR="00B26D3B" w:rsidRPr="008056C1" w:rsidRDefault="008056C1" w:rsidP="00B26D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5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</w:t>
            </w:r>
            <w:r w:rsidR="00B26D3B" w:rsidRPr="00805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vezet</w:t>
            </w:r>
          </w:p>
        </w:tc>
        <w:tc>
          <w:tcPr>
            <w:tcW w:w="1984" w:type="dxa"/>
            <w:noWrap/>
            <w:hideMark/>
          </w:tcPr>
          <w:p w14:paraId="296BEFC9" w14:textId="66B8D4B4" w:rsidR="00B26D3B" w:rsidRPr="008056C1" w:rsidRDefault="008056C1" w:rsidP="00B26D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5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26D3B" w:rsidRPr="00805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dótárgyak száma</w:t>
            </w:r>
          </w:p>
        </w:tc>
        <w:tc>
          <w:tcPr>
            <w:tcW w:w="2268" w:type="dxa"/>
            <w:noWrap/>
            <w:hideMark/>
          </w:tcPr>
          <w:p w14:paraId="2CDABB27" w14:textId="2AD7D4B8" w:rsidR="00B26D3B" w:rsidRPr="008056C1" w:rsidRDefault="008056C1" w:rsidP="00B26D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5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="00B26D3B" w:rsidRPr="00805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asznos alapterület</w:t>
            </w:r>
          </w:p>
        </w:tc>
        <w:tc>
          <w:tcPr>
            <w:tcW w:w="2126" w:type="dxa"/>
            <w:noWrap/>
            <w:hideMark/>
          </w:tcPr>
          <w:p w14:paraId="5E4A856F" w14:textId="1B45CFE2" w:rsidR="00B26D3B" w:rsidRPr="008056C1" w:rsidRDefault="008056C1" w:rsidP="00B26D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5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B26D3B" w:rsidRPr="00805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izetendő adó összeg</w:t>
            </w:r>
          </w:p>
        </w:tc>
      </w:tr>
      <w:tr w:rsidR="00B26D3B" w:rsidRPr="00B26D3B" w14:paraId="577078E1" w14:textId="77777777" w:rsidTr="008056C1">
        <w:trPr>
          <w:trHeight w:val="420"/>
        </w:trPr>
        <w:tc>
          <w:tcPr>
            <w:tcW w:w="1555" w:type="dxa"/>
            <w:noWrap/>
            <w:hideMark/>
          </w:tcPr>
          <w:p w14:paraId="1C9139AF" w14:textId="0951CE88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984" w:type="dxa"/>
            <w:noWrap/>
            <w:hideMark/>
          </w:tcPr>
          <w:p w14:paraId="0A5EA61A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11 db</w:t>
            </w:r>
          </w:p>
        </w:tc>
        <w:tc>
          <w:tcPr>
            <w:tcW w:w="2268" w:type="dxa"/>
            <w:noWrap/>
            <w:hideMark/>
          </w:tcPr>
          <w:p w14:paraId="6C16D769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2635,72 m²</w:t>
            </w:r>
          </w:p>
        </w:tc>
        <w:tc>
          <w:tcPr>
            <w:tcW w:w="2126" w:type="dxa"/>
            <w:noWrap/>
            <w:hideMark/>
          </w:tcPr>
          <w:p w14:paraId="4352B82D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4 217 152</w:t>
            </w:r>
          </w:p>
        </w:tc>
      </w:tr>
      <w:tr w:rsidR="00B26D3B" w:rsidRPr="00B26D3B" w14:paraId="21CD6297" w14:textId="77777777" w:rsidTr="008056C1">
        <w:trPr>
          <w:trHeight w:val="420"/>
        </w:trPr>
        <w:tc>
          <w:tcPr>
            <w:tcW w:w="1555" w:type="dxa"/>
            <w:noWrap/>
            <w:hideMark/>
          </w:tcPr>
          <w:p w14:paraId="10DA241C" w14:textId="1E99AE3E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984" w:type="dxa"/>
            <w:noWrap/>
            <w:hideMark/>
          </w:tcPr>
          <w:p w14:paraId="1BA80DE1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80 db</w:t>
            </w:r>
          </w:p>
        </w:tc>
        <w:tc>
          <w:tcPr>
            <w:tcW w:w="2268" w:type="dxa"/>
            <w:noWrap/>
            <w:hideMark/>
          </w:tcPr>
          <w:p w14:paraId="19294410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15228,83 m²</w:t>
            </w:r>
          </w:p>
        </w:tc>
        <w:tc>
          <w:tcPr>
            <w:tcW w:w="2126" w:type="dxa"/>
            <w:noWrap/>
            <w:hideMark/>
          </w:tcPr>
          <w:p w14:paraId="5F24CCB0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16 631 274</w:t>
            </w:r>
          </w:p>
        </w:tc>
      </w:tr>
      <w:tr w:rsidR="00B26D3B" w:rsidRPr="00B26D3B" w14:paraId="2403333D" w14:textId="77777777" w:rsidTr="008056C1">
        <w:trPr>
          <w:trHeight w:val="420"/>
        </w:trPr>
        <w:tc>
          <w:tcPr>
            <w:tcW w:w="1555" w:type="dxa"/>
            <w:noWrap/>
            <w:hideMark/>
          </w:tcPr>
          <w:p w14:paraId="5F4C0ED9" w14:textId="4941DB40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1984" w:type="dxa"/>
            <w:noWrap/>
            <w:hideMark/>
          </w:tcPr>
          <w:p w14:paraId="03E28C6D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53 db</w:t>
            </w:r>
          </w:p>
        </w:tc>
        <w:tc>
          <w:tcPr>
            <w:tcW w:w="2268" w:type="dxa"/>
            <w:noWrap/>
            <w:hideMark/>
          </w:tcPr>
          <w:p w14:paraId="2531F329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2528,62 m²</w:t>
            </w:r>
          </w:p>
        </w:tc>
        <w:tc>
          <w:tcPr>
            <w:tcW w:w="2126" w:type="dxa"/>
            <w:noWrap/>
            <w:hideMark/>
          </w:tcPr>
          <w:p w14:paraId="084A4344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1 837 970</w:t>
            </w:r>
          </w:p>
        </w:tc>
      </w:tr>
      <w:tr w:rsidR="00B26D3B" w:rsidRPr="00B26D3B" w14:paraId="00BBD283" w14:textId="77777777" w:rsidTr="008056C1">
        <w:trPr>
          <w:trHeight w:val="420"/>
        </w:trPr>
        <w:tc>
          <w:tcPr>
            <w:tcW w:w="1555" w:type="dxa"/>
            <w:noWrap/>
            <w:hideMark/>
          </w:tcPr>
          <w:p w14:paraId="29D17318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összesen</w:t>
            </w:r>
          </w:p>
        </w:tc>
        <w:tc>
          <w:tcPr>
            <w:tcW w:w="1984" w:type="dxa"/>
            <w:noWrap/>
            <w:hideMark/>
          </w:tcPr>
          <w:p w14:paraId="63392194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144 db</w:t>
            </w:r>
          </w:p>
        </w:tc>
        <w:tc>
          <w:tcPr>
            <w:tcW w:w="2268" w:type="dxa"/>
            <w:noWrap/>
            <w:hideMark/>
          </w:tcPr>
          <w:p w14:paraId="21CA1E02" w14:textId="77777777" w:rsidR="00B26D3B" w:rsidRPr="00B26D3B" w:rsidRDefault="00B26D3B" w:rsidP="00B26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sz w:val="22"/>
                <w:szCs w:val="22"/>
              </w:rPr>
              <w:t>20393,17 m²</w:t>
            </w:r>
          </w:p>
        </w:tc>
        <w:tc>
          <w:tcPr>
            <w:tcW w:w="2126" w:type="dxa"/>
            <w:noWrap/>
            <w:hideMark/>
          </w:tcPr>
          <w:p w14:paraId="61EDF423" w14:textId="77777777" w:rsidR="00B26D3B" w:rsidRPr="00B26D3B" w:rsidRDefault="00B26D3B" w:rsidP="00B26D3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6D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22 686 396</w:t>
            </w:r>
          </w:p>
        </w:tc>
      </w:tr>
    </w:tbl>
    <w:p w14:paraId="50928440" w14:textId="1FE858A7" w:rsidR="007E3D04" w:rsidRDefault="007E3D04"/>
    <w:p w14:paraId="2F9DCA7F" w14:textId="504B8B5D" w:rsidR="007E3D04" w:rsidRDefault="007E3D04">
      <w:r>
        <w:t>Adómérték 25 %-s emelése esetén várható adó összege:</w:t>
      </w:r>
    </w:p>
    <w:tbl>
      <w:tblPr>
        <w:tblW w:w="79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851"/>
        <w:gridCol w:w="2976"/>
      </w:tblGrid>
      <w:tr w:rsidR="007E3D04" w14:paraId="1E9297A0" w14:textId="77777777" w:rsidTr="008056C1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A65B" w14:textId="77777777" w:rsidR="007E3D04" w:rsidRDefault="007E3D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jövő évi adómérték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C701" w14:textId="50645BEF" w:rsidR="007E3D04" w:rsidRDefault="007E3D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várható adó</w:t>
            </w:r>
            <w:r w:rsidR="00FA2B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bevétel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B31F3" w14:textId="77777777" w:rsidR="007E3D04" w:rsidRDefault="007E3D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2725" w14:textId="77777777" w:rsidR="007E3D04" w:rsidRDefault="007E3D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bevétel növekedés</w:t>
            </w:r>
          </w:p>
        </w:tc>
      </w:tr>
      <w:tr w:rsidR="007E3D04" w14:paraId="4B5C6E88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9F27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86B0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79 996 000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00F3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6384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15 999 200</w:t>
            </w:r>
          </w:p>
        </w:tc>
      </w:tr>
      <w:tr w:rsidR="007E3D04" w14:paraId="05F915B6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3E5C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18ED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724 500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1D34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D50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144 900</w:t>
            </w:r>
          </w:p>
        </w:tc>
      </w:tr>
      <w:tr w:rsidR="007E3D04" w14:paraId="230E8FC9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8CF5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626E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DE1D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FBAA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3D04" w14:paraId="5EB70465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E27F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D8C2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144 883 310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7446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905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28 939 560</w:t>
            </w:r>
          </w:p>
        </w:tc>
      </w:tr>
      <w:tr w:rsidR="007E3D04" w14:paraId="701A1F4D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7DA5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EC73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B285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1BD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3D04" w14:paraId="163CCD39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BFB0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A061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57 778 750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49C2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AE0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11 555 750</w:t>
            </w:r>
          </w:p>
        </w:tc>
      </w:tr>
      <w:tr w:rsidR="007E3D04" w14:paraId="21C85BE0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FE0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8BE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0F17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DF0A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3D04" w14:paraId="17CE55C7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60AA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2DC1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283 382 560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1057" w14:textId="77777777" w:rsidR="007E3D04" w:rsidRDefault="007E3D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188" w14:textId="77777777" w:rsidR="007E3D04" w:rsidRPr="00514670" w:rsidRDefault="007E3D0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51467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56 639 410</w:t>
            </w:r>
          </w:p>
        </w:tc>
      </w:tr>
    </w:tbl>
    <w:p w14:paraId="7D2E5B34" w14:textId="21C3DAD2" w:rsidR="007E3D04" w:rsidRDefault="007E3D04"/>
    <w:p w14:paraId="3FDE2986" w14:textId="77777777" w:rsidR="00B26D3B" w:rsidRDefault="00B26D3B" w:rsidP="007E3D04"/>
    <w:p w14:paraId="17022AD0" w14:textId="77777777" w:rsidR="00B26D3B" w:rsidRDefault="00B26D3B" w:rsidP="007E3D04"/>
    <w:p w14:paraId="7FDDCF5F" w14:textId="48EBBEC3" w:rsidR="007E3D04" w:rsidRDefault="007E3D04" w:rsidP="007E3D04">
      <w:r>
        <w:lastRenderedPageBreak/>
        <w:t xml:space="preserve">Adómérték </w:t>
      </w:r>
      <w:r w:rsidR="009C6CE2">
        <w:t>30</w:t>
      </w:r>
      <w:r>
        <w:t xml:space="preserve"> %-s emelése esetén várható adó összege: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851"/>
        <w:gridCol w:w="2976"/>
      </w:tblGrid>
      <w:tr w:rsidR="009C6CE2" w14:paraId="63CD7339" w14:textId="77777777" w:rsidTr="008056C1">
        <w:trPr>
          <w:trHeight w:val="4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5C24" w14:textId="77777777" w:rsidR="009C6CE2" w:rsidRDefault="009C6C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jövő évi adómérték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D1BA" w14:textId="61708F7B" w:rsidR="009C6CE2" w:rsidRDefault="009C6C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várható adó</w:t>
            </w:r>
            <w:r w:rsidR="00FA2B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bevétel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4C80D" w14:textId="77777777" w:rsidR="009C6CE2" w:rsidRDefault="009C6C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81C0" w14:textId="77777777" w:rsidR="009C6CE2" w:rsidRDefault="009C6C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bevétel növekedés</w:t>
            </w:r>
          </w:p>
        </w:tc>
      </w:tr>
      <w:tr w:rsidR="009C6CE2" w14:paraId="55CD6570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2EB1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2619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83 195 840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7933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9DEE" w14:textId="77777777" w:rsidR="009C6CE2" w:rsidRPr="009C6CE2" w:rsidRDefault="009C6C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6C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19 199 040</w:t>
            </w:r>
          </w:p>
        </w:tc>
      </w:tr>
      <w:tr w:rsidR="009C6CE2" w14:paraId="633F4710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5972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4980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753 480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7A3B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1542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173 880</w:t>
            </w:r>
          </w:p>
        </w:tc>
      </w:tr>
      <w:tr w:rsidR="009C6CE2" w14:paraId="25155F27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299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2CA1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0D68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1E5B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C6CE2" w14:paraId="612A1A6D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29B1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52EC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150 726 875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2FF4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862D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34 783 125</w:t>
            </w:r>
          </w:p>
        </w:tc>
      </w:tr>
      <w:tr w:rsidR="009C6CE2" w14:paraId="18618E15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BCA3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86B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41F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9C65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C6CE2" w14:paraId="66F698EF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88BA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440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60 089 900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2EAE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479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13 866 900</w:t>
            </w:r>
          </w:p>
        </w:tc>
      </w:tr>
      <w:tr w:rsidR="009C6CE2" w14:paraId="4A9CC773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0702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86B6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A353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6B44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C6CE2" w14:paraId="6268280A" w14:textId="77777777" w:rsidTr="008056C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6602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5C2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294 766 095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D736" w14:textId="77777777" w:rsidR="009C6CE2" w:rsidRDefault="009C6C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DD06" w14:textId="77777777" w:rsidR="009C6CE2" w:rsidRDefault="009C6CE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68 022 945</w:t>
            </w:r>
          </w:p>
        </w:tc>
      </w:tr>
    </w:tbl>
    <w:p w14:paraId="6B824075" w14:textId="09F9C747" w:rsidR="009C6CE2" w:rsidRPr="003C1FE6" w:rsidRDefault="009C6CE2" w:rsidP="008056C1">
      <w:pPr>
        <w:pStyle w:val="Listaszerbekezds"/>
        <w:numPr>
          <w:ilvl w:val="0"/>
          <w:numId w:val="1"/>
        </w:numPr>
        <w:spacing w:before="240" w:after="240"/>
        <w:jc w:val="center"/>
        <w:rPr>
          <w:b/>
          <w:bCs/>
          <w:u w:val="single"/>
        </w:rPr>
      </w:pPr>
      <w:r w:rsidRPr="007707C7">
        <w:rPr>
          <w:b/>
          <w:bCs/>
          <w:u w:val="single"/>
        </w:rPr>
        <w:t>KOMMUNÁLIS ADÓ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  <w:gridCol w:w="1180"/>
      </w:tblGrid>
      <w:tr w:rsidR="009C6CE2" w14:paraId="3A1FE203" w14:textId="77777777" w:rsidTr="009C6CE2">
        <w:trPr>
          <w:trHeight w:val="451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4FD8" w14:textId="79D2D16D" w:rsidR="009C6CE2" w:rsidRDefault="009C6CE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2019. évben a magánszemély kommunális adója adóbevétel összege</w:t>
            </w:r>
            <w:r w:rsidR="003C1F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DBDF" w14:textId="77777777" w:rsidR="009C6CE2" w:rsidRDefault="009C6C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9 392 000</w:t>
            </w:r>
          </w:p>
        </w:tc>
      </w:tr>
    </w:tbl>
    <w:p w14:paraId="193334CC" w14:textId="241DAD54" w:rsidR="009C6CE2" w:rsidRDefault="009C6CE2" w:rsidP="009C6CE2">
      <w:pPr>
        <w:jc w:val="both"/>
      </w:pPr>
    </w:p>
    <w:p w14:paraId="681348D8" w14:textId="551A26C5" w:rsidR="009C6CE2" w:rsidRDefault="009C6CE2" w:rsidP="009C6CE2">
      <w:pPr>
        <w:jc w:val="both"/>
      </w:pPr>
      <w:r>
        <w:t>Adómérték változás tervezet:</w:t>
      </w:r>
    </w:p>
    <w:p w14:paraId="60C1D316" w14:textId="68A87438" w:rsidR="009C6CE2" w:rsidRDefault="009C6CE2" w:rsidP="007707C7">
      <w:pPr>
        <w:pStyle w:val="Listaszerbekezds"/>
        <w:numPr>
          <w:ilvl w:val="0"/>
          <w:numId w:val="3"/>
        </w:numPr>
        <w:jc w:val="both"/>
      </w:pPr>
      <w:r>
        <w:t>hasznos alapterület 80 m2-ig változatlanul a jelenlegi 10.000.- Ft/év</w:t>
      </w:r>
      <w:r w:rsidR="00D622FE">
        <w:t>: 9.392.000.-</w:t>
      </w:r>
    </w:p>
    <w:p w14:paraId="19ACED21" w14:textId="77777777" w:rsidR="007707C7" w:rsidRDefault="007707C7" w:rsidP="007707C7">
      <w:pPr>
        <w:pStyle w:val="Listaszerbekezds"/>
        <w:jc w:val="both"/>
      </w:pPr>
    </w:p>
    <w:p w14:paraId="316EA180" w14:textId="1A11CF53" w:rsidR="007707C7" w:rsidRDefault="007707C7" w:rsidP="007707C7">
      <w:pPr>
        <w:pStyle w:val="Listaszerbekezds"/>
        <w:numPr>
          <w:ilvl w:val="0"/>
          <w:numId w:val="3"/>
        </w:numPr>
        <w:jc w:val="both"/>
      </w:pPr>
      <w:r>
        <w:t>hasznos alapterület 80 m2-t meghaladó része:</w:t>
      </w:r>
    </w:p>
    <w:p w14:paraId="410D04B5" w14:textId="77777777" w:rsidR="007707C7" w:rsidRDefault="007707C7" w:rsidP="007707C7">
      <w:pPr>
        <w:pStyle w:val="Listaszerbekezds"/>
      </w:pPr>
    </w:p>
    <w:tbl>
      <w:tblPr>
        <w:tblW w:w="4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20"/>
        <w:gridCol w:w="1880"/>
      </w:tblGrid>
      <w:tr w:rsidR="007707C7" w14:paraId="2B6AB5DF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D6AB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Ft/m2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6192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Dél II. övezet</w:t>
            </w:r>
          </w:p>
          <w:p w14:paraId="12B91EB6" w14:textId="505D0386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7-s úttól </w:t>
            </w:r>
            <w:r w:rsidR="00FA2B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délre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DC82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Észak I. övezet</w:t>
            </w:r>
          </w:p>
          <w:p w14:paraId="62DBF59F" w14:textId="0C85AB44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7-s úttól </w:t>
            </w:r>
            <w:r w:rsidR="00FA2B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északra</w:t>
            </w:r>
          </w:p>
        </w:tc>
      </w:tr>
      <w:tr w:rsidR="007707C7" w14:paraId="11DE6B38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EF13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752F" w14:textId="77777777" w:rsidR="007707C7" w:rsidRDefault="007707C7" w:rsidP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24 760 000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846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8 509 000</w:t>
            </w:r>
          </w:p>
        </w:tc>
      </w:tr>
      <w:tr w:rsidR="007707C7" w14:paraId="543195AA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0B81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0445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27 547 000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8B95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9 613 000</w:t>
            </w:r>
          </w:p>
        </w:tc>
      </w:tr>
      <w:tr w:rsidR="007707C7" w14:paraId="2714A969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7FFD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CF9A" w14:textId="77777777" w:rsidR="007707C7" w:rsidRPr="00D9121E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1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30 335 000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ED61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10 716 000</w:t>
            </w:r>
          </w:p>
        </w:tc>
      </w:tr>
      <w:tr w:rsidR="007707C7" w14:paraId="5C96A144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EEB2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FC6E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33 121 000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D2AB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11 820 000</w:t>
            </w:r>
          </w:p>
        </w:tc>
      </w:tr>
      <w:tr w:rsidR="007707C7" w14:paraId="6D1CC0B0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1EB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3A5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35 908 000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3187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12 924 000</w:t>
            </w:r>
          </w:p>
        </w:tc>
      </w:tr>
      <w:tr w:rsidR="007707C7" w14:paraId="77270940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0612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AC1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38 695 000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37E" w14:textId="77777777" w:rsidR="007707C7" w:rsidRPr="00D9121E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1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14 027 000</w:t>
            </w:r>
          </w:p>
        </w:tc>
      </w:tr>
      <w:tr w:rsidR="007707C7" w14:paraId="188E3BF9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A19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DFA5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41 481 000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07B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15 131 000</w:t>
            </w:r>
          </w:p>
        </w:tc>
      </w:tr>
      <w:tr w:rsidR="007707C7" w14:paraId="79D51111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868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30E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44 268 000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6F8B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16 234 000</w:t>
            </w:r>
          </w:p>
        </w:tc>
      </w:tr>
      <w:tr w:rsidR="007707C7" w14:paraId="20778B45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B6C1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46F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47 055 000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3CEF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17 338 000</w:t>
            </w:r>
          </w:p>
        </w:tc>
      </w:tr>
      <w:tr w:rsidR="007707C7" w14:paraId="723A905D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A604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A06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49 842 000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5876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18 442 000</w:t>
            </w:r>
          </w:p>
        </w:tc>
      </w:tr>
      <w:tr w:rsidR="007707C7" w14:paraId="2C96737B" w14:textId="77777777" w:rsidTr="007707C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3665" w14:textId="77777777" w:rsidR="007707C7" w:rsidRDefault="007707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AF36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52 629 000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8163" w14:textId="77777777" w:rsidR="007707C7" w:rsidRDefault="007707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19 545 000</w:t>
            </w:r>
          </w:p>
        </w:tc>
      </w:tr>
    </w:tbl>
    <w:p w14:paraId="5E48BC05" w14:textId="2761FFCF" w:rsidR="007707C7" w:rsidRDefault="007707C7" w:rsidP="007707C7">
      <w:pPr>
        <w:jc w:val="both"/>
      </w:pPr>
    </w:p>
    <w:p w14:paraId="79083CE9" w14:textId="5E506015" w:rsidR="007707C7" w:rsidRDefault="007707C7" w:rsidP="007707C7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7707C7">
        <w:rPr>
          <w:rFonts w:ascii="Calibri" w:hAnsi="Calibri" w:cs="Calibri"/>
          <w:color w:val="000000"/>
          <w:sz w:val="22"/>
          <w:szCs w:val="22"/>
        </w:rPr>
        <w:t>A kommunális adótárgyhoz tartozó garázsok jelenleg adómentesek 20 m2-ig, a 20 m2 felett</w:t>
      </w:r>
      <w:r w:rsidR="008056C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707C7">
        <w:rPr>
          <w:rFonts w:ascii="Calibri" w:hAnsi="Calibri" w:cs="Calibri"/>
          <w:color w:val="000000"/>
          <w:sz w:val="22"/>
          <w:szCs w:val="22"/>
        </w:rPr>
        <w:t>építményadó</w:t>
      </w:r>
      <w:r>
        <w:rPr>
          <w:rFonts w:ascii="Calibri" w:hAnsi="Calibri" w:cs="Calibri"/>
          <w:color w:val="000000"/>
          <w:sz w:val="22"/>
          <w:szCs w:val="22"/>
        </w:rPr>
        <w:t xml:space="preserve"> szerint vannak </w:t>
      </w:r>
      <w:r w:rsidRPr="007707C7">
        <w:rPr>
          <w:rFonts w:ascii="Calibri" w:hAnsi="Calibri" w:cs="Calibri"/>
          <w:color w:val="000000"/>
          <w:sz w:val="22"/>
          <w:szCs w:val="22"/>
        </w:rPr>
        <w:t>adóztatva.</w:t>
      </w:r>
    </w:p>
    <w:p w14:paraId="1CC1FA58" w14:textId="06DC3C45" w:rsidR="003C1FE6" w:rsidRDefault="003C1FE6" w:rsidP="007707C7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kommunális adó</w:t>
      </w:r>
      <w:r w:rsidR="00394FB5">
        <w:rPr>
          <w:rFonts w:ascii="Calibri" w:hAnsi="Calibri" w:cs="Calibri"/>
          <w:color w:val="000000"/>
          <w:sz w:val="22"/>
          <w:szCs w:val="22"/>
        </w:rPr>
        <w:t>bevallás</w:t>
      </w:r>
      <w:r w:rsidR="00561AED">
        <w:rPr>
          <w:rFonts w:ascii="Calibri" w:hAnsi="Calibri" w:cs="Calibri"/>
          <w:color w:val="000000"/>
          <w:sz w:val="22"/>
          <w:szCs w:val="22"/>
        </w:rPr>
        <w:t xml:space="preserve"> szabályozás szerinti </w:t>
      </w:r>
      <w:r>
        <w:rPr>
          <w:rFonts w:ascii="Calibri" w:hAnsi="Calibri" w:cs="Calibri"/>
          <w:color w:val="000000"/>
          <w:sz w:val="22"/>
          <w:szCs w:val="22"/>
        </w:rPr>
        <w:t>adatszolgáltatásnál nem kell a hasznos alapterületet (m</w:t>
      </w:r>
      <w:r w:rsidRPr="00394FB5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) megadni, így </w:t>
      </w:r>
      <w:r w:rsidR="00561AED">
        <w:rPr>
          <w:rFonts w:ascii="Calibri" w:hAnsi="Calibri" w:cs="Calibri"/>
          <w:color w:val="000000"/>
          <w:sz w:val="22"/>
          <w:szCs w:val="22"/>
        </w:rPr>
        <w:t>a b) pont szerinti tervezett bevétel a rendelkezésre álló egyéb adatok (építési és használatbavételi engedélyekben meghatározott hasznos alapterület) figyelembevételével lett</w:t>
      </w:r>
      <w:r w:rsidR="00394FB5">
        <w:rPr>
          <w:rFonts w:ascii="Calibri" w:hAnsi="Calibri" w:cs="Calibri"/>
          <w:color w:val="000000"/>
          <w:sz w:val="22"/>
          <w:szCs w:val="22"/>
        </w:rPr>
        <w:t>ek</w:t>
      </w:r>
      <w:r w:rsidR="00561AED">
        <w:rPr>
          <w:rFonts w:ascii="Calibri" w:hAnsi="Calibri" w:cs="Calibri"/>
          <w:color w:val="000000"/>
          <w:sz w:val="22"/>
          <w:szCs w:val="22"/>
        </w:rPr>
        <w:t xml:space="preserve"> kalkulálva. Mivel</w:t>
      </w:r>
      <w:r w:rsidR="00394FB5">
        <w:rPr>
          <w:rFonts w:ascii="Calibri" w:hAnsi="Calibri" w:cs="Calibri"/>
          <w:color w:val="000000"/>
          <w:sz w:val="22"/>
          <w:szCs w:val="22"/>
        </w:rPr>
        <w:t xml:space="preserve"> ilyen adatok csak abból az időszakból állnak rendelkezésre, amikor építéshatóság</w:t>
      </w:r>
      <w:r w:rsidR="00561AE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81B1D">
        <w:rPr>
          <w:rFonts w:ascii="Calibri" w:hAnsi="Calibri" w:cs="Calibri"/>
          <w:color w:val="000000"/>
          <w:sz w:val="22"/>
          <w:szCs w:val="22"/>
        </w:rPr>
        <w:t xml:space="preserve">is működött a hivatalban </w:t>
      </w:r>
      <w:r w:rsidR="00561AED">
        <w:rPr>
          <w:rFonts w:ascii="Calibri" w:hAnsi="Calibri" w:cs="Calibri"/>
          <w:color w:val="000000"/>
          <w:sz w:val="22"/>
          <w:szCs w:val="22"/>
        </w:rPr>
        <w:t xml:space="preserve">a régebbi építésű </w:t>
      </w:r>
      <w:r w:rsidR="00681B1D">
        <w:rPr>
          <w:rFonts w:ascii="Calibri" w:hAnsi="Calibri" w:cs="Calibri"/>
          <w:color w:val="000000"/>
          <w:sz w:val="22"/>
          <w:szCs w:val="22"/>
        </w:rPr>
        <w:t xml:space="preserve">illetőleg a legújabb </w:t>
      </w:r>
      <w:r w:rsidR="00561AED">
        <w:rPr>
          <w:rFonts w:ascii="Calibri" w:hAnsi="Calibri" w:cs="Calibri"/>
          <w:color w:val="000000"/>
          <w:sz w:val="22"/>
          <w:szCs w:val="22"/>
        </w:rPr>
        <w:t xml:space="preserve">ingatlanok esetében ilyen nem áll a hatóság rendelkezésre, </w:t>
      </w:r>
      <w:r w:rsidR="00681B1D">
        <w:rPr>
          <w:rFonts w:ascii="Calibri" w:hAnsi="Calibri" w:cs="Calibri"/>
          <w:color w:val="000000"/>
          <w:sz w:val="22"/>
          <w:szCs w:val="22"/>
        </w:rPr>
        <w:t xml:space="preserve">ezért </w:t>
      </w:r>
      <w:r w:rsidR="00561AED">
        <w:rPr>
          <w:rFonts w:ascii="Calibri" w:hAnsi="Calibri" w:cs="Calibri"/>
          <w:color w:val="000000"/>
          <w:sz w:val="22"/>
          <w:szCs w:val="22"/>
        </w:rPr>
        <w:t>az adatbázis, mintegy 65-68 %-s. Konkrét adatok csak a beérkező bevallások illetőleg helyszíni felmérést követően állnak rendelkezésre.</w:t>
      </w:r>
    </w:p>
    <w:p w14:paraId="4A00E42E" w14:textId="4F3087EE" w:rsidR="008056C1" w:rsidRDefault="008056C1" w:rsidP="008056C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3DB9BD1" w14:textId="77777777" w:rsidR="008056C1" w:rsidRPr="008056C1" w:rsidRDefault="008056C1" w:rsidP="008056C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9A8F1FB" w14:textId="5B60A040" w:rsidR="007707C7" w:rsidRDefault="007707C7" w:rsidP="007707C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F0AF83" w14:textId="2A1CBD25" w:rsidR="007707C7" w:rsidRDefault="007707C7" w:rsidP="007707C7">
      <w:pPr>
        <w:pStyle w:val="Listaszerbekezds"/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  <w:u w:val="single"/>
        </w:rPr>
      </w:pPr>
      <w:r w:rsidRPr="007707C7">
        <w:rPr>
          <w:b/>
          <w:bCs/>
          <w:color w:val="000000"/>
          <w:sz w:val="22"/>
          <w:szCs w:val="22"/>
          <w:u w:val="single"/>
        </w:rPr>
        <w:lastRenderedPageBreak/>
        <w:t>ADÓMÉR</w:t>
      </w:r>
      <w:r w:rsidR="00954FED">
        <w:rPr>
          <w:b/>
          <w:bCs/>
          <w:color w:val="000000"/>
          <w:sz w:val="22"/>
          <w:szCs w:val="22"/>
          <w:u w:val="single"/>
        </w:rPr>
        <w:t>TÉ</w:t>
      </w:r>
      <w:r w:rsidRPr="007707C7">
        <w:rPr>
          <w:b/>
          <w:bCs/>
          <w:color w:val="000000"/>
          <w:sz w:val="22"/>
          <w:szCs w:val="22"/>
          <w:u w:val="single"/>
        </w:rPr>
        <w:t>K VÁLTOZÁSHOZ KAPCSOLÓDÓ KÖLTSÉGEK</w:t>
      </w:r>
    </w:p>
    <w:p w14:paraId="2D93573E" w14:textId="5F4F1CF5" w:rsidR="007707C7" w:rsidRDefault="007707C7" w:rsidP="007707C7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14:paraId="7916DD82" w14:textId="62D10ABF" w:rsidR="007707C7" w:rsidRDefault="003C1FE6" w:rsidP="003C1FE6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Postaköltség</w:t>
      </w:r>
    </w:p>
    <w:p w14:paraId="4D40F01C" w14:textId="0F8977A3" w:rsidR="007707C7" w:rsidRDefault="007707C7" w:rsidP="007707C7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7707C7">
        <w:rPr>
          <w:rFonts w:ascii="Calibri" w:hAnsi="Calibri" w:cs="Calibri"/>
          <w:color w:val="000000"/>
          <w:sz w:val="22"/>
          <w:szCs w:val="22"/>
        </w:rPr>
        <w:t xml:space="preserve"> 3000 db tértivevényes építményadó tájékoztató a hasznos alapterület esetleges változásáról azon magánszemélyek részére, akik jelenleg is építményadót fizetnek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78FC0AA8" w14:textId="35FE48A1" w:rsidR="007707C7" w:rsidRDefault="007707C7" w:rsidP="007707C7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7707C7">
        <w:rPr>
          <w:rFonts w:ascii="Calibri" w:hAnsi="Calibri" w:cs="Calibri"/>
          <w:color w:val="000000"/>
          <w:sz w:val="22"/>
          <w:szCs w:val="22"/>
        </w:rPr>
        <w:t xml:space="preserve"> 3000 db tértivevényes építményadó határozat </w:t>
      </w:r>
      <w:r w:rsidR="00954FED">
        <w:rPr>
          <w:rFonts w:ascii="Calibri" w:hAnsi="Calibri" w:cs="Calibri"/>
          <w:color w:val="000000"/>
          <w:sz w:val="22"/>
          <w:szCs w:val="22"/>
        </w:rPr>
        <w:t>1</w:t>
      </w:r>
      <w:r w:rsidRPr="007707C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7707C7">
        <w:rPr>
          <w:rFonts w:ascii="Calibri" w:hAnsi="Calibri" w:cs="Calibri"/>
          <w:color w:val="000000"/>
          <w:sz w:val="22"/>
          <w:szCs w:val="22"/>
        </w:rPr>
        <w:t>mértékváltozásról magánszemélyek részére, akik jelenleg is építményadót fizetnek</w:t>
      </w:r>
    </w:p>
    <w:p w14:paraId="602C3144" w14:textId="7831C5A4" w:rsidR="007707C7" w:rsidRPr="007707C7" w:rsidRDefault="007707C7" w:rsidP="007707C7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7707C7">
        <w:rPr>
          <w:rFonts w:ascii="Calibri" w:hAnsi="Calibri" w:cs="Calibri"/>
          <w:color w:val="000000"/>
          <w:sz w:val="22"/>
          <w:szCs w:val="22"/>
        </w:rPr>
        <w:t>kb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7707C7">
        <w:rPr>
          <w:rFonts w:ascii="Calibri" w:hAnsi="Calibri" w:cs="Calibri"/>
          <w:color w:val="000000"/>
          <w:sz w:val="22"/>
          <w:szCs w:val="22"/>
        </w:rPr>
        <w:t xml:space="preserve"> 820 db tértivevényes magánszemély kommunális adót megszüntető határozat az adónem változásáról</w:t>
      </w:r>
    </w:p>
    <w:p w14:paraId="2235C94B" w14:textId="4D43EDD4" w:rsidR="007707C7" w:rsidRDefault="003C1FE6" w:rsidP="007707C7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2000 db tértivevényes felszólító levél az építményadóról, mely 2021-től kerül megállapításra</w:t>
      </w:r>
    </w:p>
    <w:p w14:paraId="1F2EA2F3" w14:textId="0A38499E" w:rsidR="007707C7" w:rsidRDefault="003C1FE6" w:rsidP="003C1FE6">
      <w:pP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Postaköltség (8820 tértivevényes levél x 380 Ft/db) 3.351.600.- Ft.   Amennyiben a felszólításokat többször kell ismételni ez az tovább emelkedhet.</w:t>
      </w:r>
    </w:p>
    <w:p w14:paraId="2568AB9A" w14:textId="433445D2" w:rsidR="003C1FE6" w:rsidRDefault="003C1FE6" w:rsidP="007707C7">
      <w:pPr>
        <w:jc w:val="both"/>
        <w:rPr>
          <w:color w:val="000000"/>
          <w:sz w:val="22"/>
          <w:szCs w:val="22"/>
        </w:rPr>
      </w:pPr>
    </w:p>
    <w:p w14:paraId="4767660D" w14:textId="66FFA59A" w:rsidR="003C1FE6" w:rsidRPr="003C1FE6" w:rsidRDefault="003C1FE6" w:rsidP="007707C7">
      <w:pPr>
        <w:jc w:val="both"/>
        <w:rPr>
          <w:b/>
          <w:bCs/>
          <w:color w:val="000000"/>
          <w:sz w:val="22"/>
          <w:szCs w:val="22"/>
          <w:u w:val="single"/>
        </w:rPr>
      </w:pPr>
      <w:r w:rsidRPr="003C1FE6">
        <w:rPr>
          <w:b/>
          <w:bCs/>
          <w:color w:val="000000"/>
          <w:sz w:val="22"/>
          <w:szCs w:val="22"/>
          <w:u w:val="single"/>
        </w:rPr>
        <w:t xml:space="preserve">Helyszíni felmérés </w:t>
      </w:r>
    </w:p>
    <w:p w14:paraId="79679C8E" w14:textId="4C82F1AD" w:rsidR="009C6CE2" w:rsidRDefault="003C1FE6" w:rsidP="00561AE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Gépjármű használat megnövekedett költsége</w:t>
      </w:r>
      <w:r w:rsidR="00561AED">
        <w:rPr>
          <w:color w:val="000000"/>
          <w:sz w:val="22"/>
          <w:szCs w:val="22"/>
        </w:rPr>
        <w:t xml:space="preserve"> + idő (2 h/felmérésenként) </w:t>
      </w:r>
    </w:p>
    <w:p w14:paraId="567E50D7" w14:textId="46F01D86" w:rsidR="008056C1" w:rsidRDefault="008056C1" w:rsidP="00561AED">
      <w:pPr>
        <w:rPr>
          <w:color w:val="000000"/>
          <w:sz w:val="22"/>
          <w:szCs w:val="22"/>
        </w:rPr>
      </w:pPr>
    </w:p>
    <w:p w14:paraId="04A97A38" w14:textId="74C27654" w:rsidR="008056C1" w:rsidRDefault="008056C1" w:rsidP="00561AED">
      <w:pPr>
        <w:rPr>
          <w:color w:val="000000"/>
          <w:sz w:val="22"/>
          <w:szCs w:val="22"/>
        </w:rPr>
      </w:pPr>
    </w:p>
    <w:p w14:paraId="6342795D" w14:textId="57308E82" w:rsidR="008056C1" w:rsidRDefault="008056C1" w:rsidP="00561AE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Balatonföldvár, 2020. október 16.</w:t>
      </w:r>
    </w:p>
    <w:p w14:paraId="7CD7F660" w14:textId="0413C953" w:rsidR="008056C1" w:rsidRDefault="008056C1" w:rsidP="00561AED">
      <w:pPr>
        <w:rPr>
          <w:color w:val="000000"/>
          <w:sz w:val="22"/>
          <w:szCs w:val="22"/>
        </w:rPr>
      </w:pPr>
    </w:p>
    <w:p w14:paraId="061F1FCA" w14:textId="7313496B" w:rsidR="008056C1" w:rsidRDefault="008056C1" w:rsidP="00561AED">
      <w:pPr>
        <w:rPr>
          <w:color w:val="000000"/>
          <w:sz w:val="22"/>
          <w:szCs w:val="22"/>
        </w:rPr>
      </w:pPr>
    </w:p>
    <w:p w14:paraId="45F48130" w14:textId="14E0B560" w:rsidR="008056C1" w:rsidRDefault="00417EEE" w:rsidP="00561AE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Holovits</w:t>
      </w:r>
      <w:proofErr w:type="spellEnd"/>
      <w:r>
        <w:rPr>
          <w:color w:val="000000"/>
          <w:sz w:val="22"/>
          <w:szCs w:val="22"/>
        </w:rPr>
        <w:t xml:space="preserve"> György Huba </w:t>
      </w:r>
    </w:p>
    <w:p w14:paraId="0B9ADE9F" w14:textId="5B94A0AE" w:rsidR="00417EEE" w:rsidRPr="00561AED" w:rsidRDefault="00417EEE" w:rsidP="00561AE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polgármester</w:t>
      </w:r>
    </w:p>
    <w:sectPr w:rsidR="00417EEE" w:rsidRPr="0056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2C32"/>
    <w:multiLevelType w:val="hybridMultilevel"/>
    <w:tmpl w:val="D88E4FF2"/>
    <w:lvl w:ilvl="0" w:tplc="B126A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6A47"/>
    <w:multiLevelType w:val="hybridMultilevel"/>
    <w:tmpl w:val="4290E01C"/>
    <w:lvl w:ilvl="0" w:tplc="6E6CB8D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2F8F"/>
    <w:multiLevelType w:val="hybridMultilevel"/>
    <w:tmpl w:val="250C9C32"/>
    <w:lvl w:ilvl="0" w:tplc="15129F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34026"/>
    <w:multiLevelType w:val="hybridMultilevel"/>
    <w:tmpl w:val="6A860B94"/>
    <w:lvl w:ilvl="0" w:tplc="90FEC67E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6BE5"/>
    <w:multiLevelType w:val="hybridMultilevel"/>
    <w:tmpl w:val="2F10ED58"/>
    <w:lvl w:ilvl="0" w:tplc="4AFC07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04"/>
    <w:rsid w:val="002D695B"/>
    <w:rsid w:val="00394FB5"/>
    <w:rsid w:val="003C1FE6"/>
    <w:rsid w:val="00417EEE"/>
    <w:rsid w:val="00423F5E"/>
    <w:rsid w:val="00514670"/>
    <w:rsid w:val="00561AED"/>
    <w:rsid w:val="00681B1D"/>
    <w:rsid w:val="007707C7"/>
    <w:rsid w:val="007B65AD"/>
    <w:rsid w:val="007E3D04"/>
    <w:rsid w:val="008056C1"/>
    <w:rsid w:val="00954FED"/>
    <w:rsid w:val="009C6CE2"/>
    <w:rsid w:val="00B26D3B"/>
    <w:rsid w:val="00C3195B"/>
    <w:rsid w:val="00D622FE"/>
    <w:rsid w:val="00D9121E"/>
    <w:rsid w:val="00FA2B2A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135F78"/>
  <w15:chartTrackingRefBased/>
  <w15:docId w15:val="{F1EB0A3C-575E-47BD-98B2-7A4438D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7E3D0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E3D0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A2B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2B2A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B2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mh@balatonfold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493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kodrko</dc:creator>
  <cp:keywords/>
  <dc:description/>
  <cp:lastModifiedBy>mikone</cp:lastModifiedBy>
  <cp:revision>10</cp:revision>
  <cp:lastPrinted>2020-10-16T07:33:00Z</cp:lastPrinted>
  <dcterms:created xsi:type="dcterms:W3CDTF">2020-10-15T06:22:00Z</dcterms:created>
  <dcterms:modified xsi:type="dcterms:W3CDTF">2020-10-16T07:45:00Z</dcterms:modified>
</cp:coreProperties>
</file>