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CDD9" w14:textId="77777777" w:rsidR="003A102A" w:rsidRPr="00A35791" w:rsidRDefault="00704226" w:rsidP="00B00BE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3A102A" w:rsidRPr="00A35791">
        <w:rPr>
          <w:b/>
          <w:sz w:val="22"/>
          <w:szCs w:val="22"/>
        </w:rPr>
        <w:t>ejelentés</w:t>
      </w:r>
      <w:r w:rsidR="005A63D4" w:rsidRPr="00A35791">
        <w:rPr>
          <w:b/>
          <w:sz w:val="22"/>
          <w:szCs w:val="22"/>
        </w:rPr>
        <w:t>-</w:t>
      </w:r>
      <w:r w:rsidR="003A102A" w:rsidRPr="00A35791">
        <w:rPr>
          <w:b/>
          <w:sz w:val="22"/>
          <w:szCs w:val="22"/>
        </w:rPr>
        <w:t xml:space="preserve">köteles kereskedelmi tevékenység folytatása iránti </w:t>
      </w:r>
      <w:r w:rsidR="005A63D4" w:rsidRPr="00A35791">
        <w:rPr>
          <w:b/>
          <w:sz w:val="22"/>
          <w:szCs w:val="22"/>
        </w:rPr>
        <w:t>bejelentés</w:t>
      </w:r>
    </w:p>
    <w:p w14:paraId="2AF8BA4D" w14:textId="77777777" w:rsidR="003A102A" w:rsidRDefault="008126E4" w:rsidP="00B00BE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35791">
        <w:rPr>
          <w:b/>
          <w:sz w:val="22"/>
          <w:szCs w:val="22"/>
        </w:rPr>
        <w:t xml:space="preserve">a </w:t>
      </w:r>
      <w:bookmarkStart w:id="0" w:name="_Hlk60844855"/>
      <w:r w:rsidRPr="00A35791">
        <w:rPr>
          <w:b/>
          <w:sz w:val="22"/>
          <w:szCs w:val="22"/>
        </w:rPr>
        <w:t xml:space="preserve">210/2009. (IX. 29.) </w:t>
      </w:r>
      <w:r w:rsidR="00825304" w:rsidRPr="00A35791">
        <w:rPr>
          <w:b/>
          <w:sz w:val="22"/>
          <w:szCs w:val="22"/>
        </w:rPr>
        <w:t>K</w:t>
      </w:r>
      <w:r w:rsidRPr="00A35791">
        <w:rPr>
          <w:b/>
          <w:sz w:val="22"/>
          <w:szCs w:val="22"/>
        </w:rPr>
        <w:t>orm. rendelet alapján</w:t>
      </w:r>
    </w:p>
    <w:bookmarkEnd w:id="0"/>
    <w:p w14:paraId="230FE5DB" w14:textId="77777777" w:rsidR="003017CB" w:rsidRDefault="003017CB" w:rsidP="00B00BE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3F1B9C8" w14:textId="77777777" w:rsidR="003017CB" w:rsidRPr="003017CB" w:rsidRDefault="003017CB" w:rsidP="003017CB">
      <w:pPr>
        <w:autoSpaceDE w:val="0"/>
        <w:autoSpaceDN w:val="0"/>
        <w:adjustRightInd w:val="0"/>
        <w:jc w:val="right"/>
        <w:rPr>
          <w:b/>
          <w:i/>
          <w:sz w:val="22"/>
          <w:szCs w:val="22"/>
          <w:u w:val="single"/>
        </w:rPr>
      </w:pPr>
      <w:r w:rsidRPr="00213816">
        <w:rPr>
          <w:b/>
          <w:i/>
          <w:sz w:val="22"/>
          <w:szCs w:val="22"/>
          <w:highlight w:val="green"/>
          <w:u w:val="single"/>
        </w:rPr>
        <w:t>Elektronikus úton benyújtandó!</w:t>
      </w:r>
      <w:r w:rsidRPr="006C038F">
        <w:rPr>
          <w:sz w:val="22"/>
          <w:szCs w:val="22"/>
        </w:rPr>
        <w:t xml:space="preserve"> </w:t>
      </w:r>
      <w:r w:rsidRPr="006C038F">
        <w:rPr>
          <w:sz w:val="16"/>
          <w:szCs w:val="16"/>
        </w:rPr>
        <w:t xml:space="preserve">(2015. évi CCXXII. tv. 9. § (1) </w:t>
      </w:r>
      <w:proofErr w:type="spellStart"/>
      <w:r w:rsidRPr="006C038F">
        <w:rPr>
          <w:sz w:val="16"/>
          <w:szCs w:val="16"/>
        </w:rPr>
        <w:t>bek.a</w:t>
      </w:r>
      <w:proofErr w:type="spellEnd"/>
      <w:r w:rsidRPr="006C038F">
        <w:rPr>
          <w:sz w:val="16"/>
          <w:szCs w:val="16"/>
        </w:rPr>
        <w:t xml:space="preserve">) pont </w:t>
      </w:r>
      <w:proofErr w:type="spellStart"/>
      <w:r w:rsidRPr="006C038F">
        <w:rPr>
          <w:sz w:val="16"/>
          <w:szCs w:val="16"/>
        </w:rPr>
        <w:t>aa</w:t>
      </w:r>
      <w:proofErr w:type="spellEnd"/>
      <w:r w:rsidRPr="006C038F">
        <w:rPr>
          <w:sz w:val="16"/>
          <w:szCs w:val="16"/>
        </w:rPr>
        <w:t>) alpont alapján)</w:t>
      </w:r>
    </w:p>
    <w:p w14:paraId="5B710279" w14:textId="77777777" w:rsidR="00A35791" w:rsidRPr="00A35791" w:rsidRDefault="00A35791" w:rsidP="00B00BE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978CD7A" w14:textId="77777777" w:rsidR="00034A99" w:rsidRPr="009174D2" w:rsidRDefault="000E2CBF" w:rsidP="000E2CBF">
      <w:pPr>
        <w:autoSpaceDE w:val="0"/>
        <w:autoSpaceDN w:val="0"/>
        <w:adjustRightInd w:val="0"/>
        <w:ind w:right="57"/>
        <w:rPr>
          <w:sz w:val="22"/>
          <w:szCs w:val="22"/>
        </w:rPr>
      </w:pPr>
      <w:r w:rsidRPr="00B11A6C">
        <w:rPr>
          <w:snapToGrid w:val="0"/>
          <w:color w:val="000000"/>
          <w:sz w:val="22"/>
          <w:szCs w:val="22"/>
        </w:rPr>
        <w:sym w:font="Symbol" w:char="F07F"/>
      </w:r>
      <w:r w:rsidR="004A050E" w:rsidRPr="00B11A6C">
        <w:rPr>
          <w:sz w:val="22"/>
          <w:szCs w:val="22"/>
        </w:rPr>
        <w:t xml:space="preserve"> az üzlet</w:t>
      </w:r>
      <w:r w:rsidR="00034A99" w:rsidRPr="00B11A6C">
        <w:rPr>
          <w:sz w:val="22"/>
          <w:szCs w:val="22"/>
        </w:rPr>
        <w:t>ben bejelentés-köteles tevékenységet kezdek</w:t>
      </w:r>
      <w:r w:rsidR="00A35791" w:rsidRPr="00B11A6C">
        <w:rPr>
          <w:sz w:val="22"/>
          <w:szCs w:val="22"/>
        </w:rPr>
        <w:t xml:space="preserve"> </w:t>
      </w:r>
      <w:r w:rsidR="004A050E" w:rsidRPr="00B11A6C">
        <w:rPr>
          <w:sz w:val="22"/>
          <w:szCs w:val="22"/>
        </w:rPr>
        <w:t xml:space="preserve"> </w:t>
      </w:r>
      <w:r w:rsidRPr="00B11A6C">
        <w:rPr>
          <w:sz w:val="22"/>
          <w:szCs w:val="22"/>
        </w:rPr>
        <w:t xml:space="preserve">  </w:t>
      </w:r>
      <w:r w:rsidR="00A35791" w:rsidRPr="00B11A6C">
        <w:rPr>
          <w:sz w:val="22"/>
          <w:szCs w:val="22"/>
        </w:rPr>
        <w:t xml:space="preserve">      </w:t>
      </w:r>
      <w:r w:rsidR="004A050E" w:rsidRPr="00B11A6C">
        <w:rPr>
          <w:sz w:val="22"/>
          <w:szCs w:val="22"/>
        </w:rPr>
        <w:t xml:space="preserve"> </w:t>
      </w:r>
      <w:r w:rsidR="002B1A70" w:rsidRPr="00B11A6C">
        <w:rPr>
          <w:sz w:val="22"/>
          <w:szCs w:val="22"/>
        </w:rPr>
        <w:t>(</w:t>
      </w:r>
      <w:r w:rsidR="00EC235D">
        <w:rPr>
          <w:sz w:val="22"/>
          <w:szCs w:val="22"/>
        </w:rPr>
        <w:t>illetékmentes</w:t>
      </w:r>
      <w:r w:rsidR="002B1A70" w:rsidRPr="00B11A6C">
        <w:rPr>
          <w:sz w:val="22"/>
          <w:szCs w:val="22"/>
        </w:rPr>
        <w:t>)</w:t>
      </w:r>
    </w:p>
    <w:p w14:paraId="4A6F7BEA" w14:textId="77777777" w:rsidR="00B00BEA" w:rsidRPr="00D64FCE" w:rsidRDefault="000E2CBF" w:rsidP="000E2CBF">
      <w:pPr>
        <w:autoSpaceDE w:val="0"/>
        <w:autoSpaceDN w:val="0"/>
        <w:adjustRightInd w:val="0"/>
        <w:ind w:right="57"/>
        <w:rPr>
          <w:b/>
          <w:sz w:val="20"/>
          <w:szCs w:val="20"/>
        </w:rPr>
      </w:pPr>
      <w:r w:rsidRPr="00D64FCE">
        <w:rPr>
          <w:snapToGrid w:val="0"/>
          <w:color w:val="000000"/>
          <w:sz w:val="22"/>
          <w:szCs w:val="22"/>
        </w:rPr>
        <w:sym w:font="Symbol" w:char="F07F"/>
      </w:r>
      <w:r w:rsidR="004A050E" w:rsidRPr="00D64FCE">
        <w:rPr>
          <w:sz w:val="22"/>
          <w:szCs w:val="22"/>
        </w:rPr>
        <w:t xml:space="preserve"> az üzlet működ</w:t>
      </w:r>
      <w:r w:rsidR="002B1A70" w:rsidRPr="00D64FCE">
        <w:rPr>
          <w:sz w:val="22"/>
          <w:szCs w:val="22"/>
        </w:rPr>
        <w:t>ő üzlet</w:t>
      </w:r>
      <w:r w:rsidR="004A050E" w:rsidRPr="00D64FCE">
        <w:rPr>
          <w:sz w:val="22"/>
          <w:szCs w:val="22"/>
        </w:rPr>
        <w:t>, módosítás</w:t>
      </w:r>
      <w:r w:rsidR="00034A99" w:rsidRPr="00D64FCE">
        <w:rPr>
          <w:sz w:val="22"/>
          <w:szCs w:val="22"/>
        </w:rPr>
        <w:t>, adatváltozás</w:t>
      </w:r>
      <w:r w:rsidR="004A050E" w:rsidRPr="00D64FCE">
        <w:rPr>
          <w:sz w:val="22"/>
          <w:szCs w:val="22"/>
        </w:rPr>
        <w:t xml:space="preserve"> okán teszek bejelentést</w:t>
      </w:r>
      <w:r w:rsidR="002B1A70" w:rsidRPr="00D64FCE">
        <w:rPr>
          <w:sz w:val="22"/>
          <w:szCs w:val="22"/>
        </w:rPr>
        <w:t xml:space="preserve"> (illetékmentes)</w:t>
      </w:r>
      <w:r w:rsidR="004A050E" w:rsidRPr="00D64FCE">
        <w:rPr>
          <w:sz w:val="22"/>
          <w:szCs w:val="22"/>
        </w:rPr>
        <w:t>,</w:t>
      </w:r>
      <w:r w:rsidR="00034A99" w:rsidRPr="00D64FCE">
        <w:rPr>
          <w:sz w:val="22"/>
          <w:szCs w:val="22"/>
        </w:rPr>
        <w:t xml:space="preserve"> </w:t>
      </w:r>
      <w:r w:rsidR="00A35791" w:rsidRPr="00D64FCE">
        <w:rPr>
          <w:sz w:val="22"/>
          <w:szCs w:val="22"/>
        </w:rPr>
        <w:t xml:space="preserve">a változás </w:t>
      </w:r>
      <w:r w:rsidR="00034A99" w:rsidRPr="00D64FCE">
        <w:rPr>
          <w:sz w:val="22"/>
          <w:szCs w:val="22"/>
        </w:rPr>
        <w:t>a</w:t>
      </w:r>
      <w:r w:rsidR="00034A99" w:rsidRPr="00D64FCE">
        <w:rPr>
          <w:b/>
          <w:sz w:val="22"/>
          <w:szCs w:val="22"/>
        </w:rPr>
        <w:t xml:space="preserve"> </w:t>
      </w:r>
      <w:r w:rsidRPr="00D64FCE">
        <w:rPr>
          <w:sz w:val="22"/>
          <w:szCs w:val="22"/>
        </w:rPr>
        <w:t>következő</w:t>
      </w:r>
      <w:r w:rsidR="00A35791" w:rsidRPr="00D64FCE">
        <w:rPr>
          <w:sz w:val="22"/>
          <w:szCs w:val="22"/>
        </w:rPr>
        <w:t xml:space="preserve">: </w:t>
      </w:r>
      <w:r w:rsidR="00034A99" w:rsidRPr="00D64FCE">
        <w:rPr>
          <w:b/>
          <w:sz w:val="20"/>
          <w:szCs w:val="20"/>
        </w:rPr>
        <w:t>…</w:t>
      </w:r>
      <w:r w:rsidRPr="00D64FCE">
        <w:rPr>
          <w:b/>
          <w:sz w:val="20"/>
          <w:szCs w:val="20"/>
        </w:rPr>
        <w:t>…………………………………………………………………</w:t>
      </w:r>
      <w:r w:rsidR="004E3D48" w:rsidRPr="00D64FCE">
        <w:rPr>
          <w:b/>
          <w:sz w:val="20"/>
          <w:szCs w:val="20"/>
        </w:rPr>
        <w:t>…</w:t>
      </w:r>
      <w:r w:rsidR="004E3D48" w:rsidRPr="00D64FCE">
        <w:rPr>
          <w:i/>
          <w:sz w:val="20"/>
          <w:szCs w:val="20"/>
        </w:rPr>
        <w:t>(</w:t>
      </w:r>
      <w:r w:rsidR="004E3D48" w:rsidRPr="00D64FCE">
        <w:rPr>
          <w:snapToGrid w:val="0"/>
          <w:color w:val="000000"/>
          <w:sz w:val="20"/>
          <w:szCs w:val="20"/>
        </w:rPr>
        <w:t>a négyzetbe tett X-el jelöljön)</w:t>
      </w:r>
      <w:r w:rsidR="00A35791" w:rsidRPr="00D64FCE">
        <w:rPr>
          <w:b/>
          <w:sz w:val="20"/>
          <w:szCs w:val="20"/>
        </w:rPr>
        <w:t>.</w:t>
      </w:r>
    </w:p>
    <w:p w14:paraId="31F19B7F" w14:textId="77777777" w:rsidR="002B1A70" w:rsidRPr="009174D2" w:rsidRDefault="005F524D" w:rsidP="000E2CBF">
      <w:pPr>
        <w:tabs>
          <w:tab w:val="right" w:leader="dot" w:pos="9923"/>
        </w:tabs>
        <w:spacing w:line="360" w:lineRule="auto"/>
        <w:ind w:right="57"/>
        <w:jc w:val="both"/>
        <w:outlineLvl w:val="0"/>
        <w:rPr>
          <w:b/>
          <w:sz w:val="22"/>
          <w:szCs w:val="22"/>
        </w:rPr>
      </w:pPr>
      <w:r w:rsidRPr="00D64FCE">
        <w:rPr>
          <w:b/>
          <w:sz w:val="22"/>
          <w:szCs w:val="22"/>
        </w:rPr>
        <w:t xml:space="preserve">1. </w:t>
      </w:r>
      <w:r w:rsidR="002B1A70" w:rsidRPr="00D64FCE">
        <w:rPr>
          <w:b/>
          <w:sz w:val="22"/>
          <w:szCs w:val="22"/>
        </w:rPr>
        <w:t>A kereskedő adatai</w:t>
      </w:r>
      <w:r w:rsidR="000E2CBF" w:rsidRPr="00D64FCE">
        <w:rPr>
          <w:b/>
          <w:sz w:val="22"/>
          <w:szCs w:val="22"/>
        </w:rPr>
        <w:t>:</w:t>
      </w:r>
    </w:p>
    <w:p w14:paraId="1CE728A9" w14:textId="77777777" w:rsidR="002B1A70" w:rsidRPr="009174D2" w:rsidRDefault="002B1A70" w:rsidP="000E2CBF">
      <w:pPr>
        <w:tabs>
          <w:tab w:val="right" w:leader="dot" w:pos="9923"/>
        </w:tabs>
        <w:spacing w:line="360" w:lineRule="auto"/>
        <w:jc w:val="both"/>
        <w:rPr>
          <w:sz w:val="22"/>
          <w:szCs w:val="22"/>
        </w:rPr>
      </w:pPr>
      <w:r w:rsidRPr="009174D2">
        <w:rPr>
          <w:sz w:val="22"/>
          <w:szCs w:val="22"/>
        </w:rPr>
        <w:t>Neve:…………………………………………………………………………………………</w:t>
      </w:r>
    </w:p>
    <w:p w14:paraId="6B0FA6D8" w14:textId="77777777" w:rsidR="002B1A70" w:rsidRPr="009174D2" w:rsidRDefault="002B1A70" w:rsidP="000E2CBF">
      <w:pPr>
        <w:tabs>
          <w:tab w:val="right" w:leader="dot" w:pos="9923"/>
        </w:tabs>
        <w:spacing w:line="360" w:lineRule="auto"/>
        <w:jc w:val="both"/>
        <w:rPr>
          <w:sz w:val="22"/>
          <w:szCs w:val="22"/>
        </w:rPr>
      </w:pPr>
      <w:r w:rsidRPr="009174D2">
        <w:rPr>
          <w:sz w:val="22"/>
          <w:szCs w:val="22"/>
        </w:rPr>
        <w:t>Címe, székhelye: …………………………………………………………………….</w:t>
      </w:r>
    </w:p>
    <w:p w14:paraId="5280A94C" w14:textId="77777777" w:rsidR="000D2F98" w:rsidRPr="009174D2" w:rsidRDefault="000D2F98" w:rsidP="000E2CBF">
      <w:pPr>
        <w:tabs>
          <w:tab w:val="right" w:leader="dot" w:pos="9923"/>
        </w:tabs>
        <w:spacing w:line="360" w:lineRule="auto"/>
        <w:jc w:val="both"/>
        <w:rPr>
          <w:sz w:val="22"/>
          <w:szCs w:val="22"/>
        </w:rPr>
      </w:pPr>
      <w:r w:rsidRPr="009174D2">
        <w:rPr>
          <w:sz w:val="22"/>
          <w:szCs w:val="22"/>
        </w:rPr>
        <w:t>Telefon, email:……………………………………………………………………………………</w:t>
      </w:r>
    </w:p>
    <w:p w14:paraId="2CEBBA21" w14:textId="77777777" w:rsidR="002B1A70" w:rsidRPr="009174D2" w:rsidRDefault="005F524D" w:rsidP="00A35791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9174D2">
        <w:rPr>
          <w:b/>
          <w:sz w:val="22"/>
          <w:szCs w:val="22"/>
        </w:rPr>
        <w:t>2.</w:t>
      </w:r>
      <w:r w:rsidR="00A35791" w:rsidRPr="009174D2">
        <w:rPr>
          <w:sz w:val="22"/>
          <w:szCs w:val="22"/>
        </w:rPr>
        <w:t>Cégjegyzék száma /</w:t>
      </w:r>
      <w:r w:rsidR="002B1A70" w:rsidRPr="009174D2">
        <w:rPr>
          <w:sz w:val="22"/>
          <w:szCs w:val="22"/>
        </w:rPr>
        <w:t>egyéni vállalkozó nyilvántartási száma</w:t>
      </w:r>
      <w:r w:rsidR="00A35791" w:rsidRPr="009174D2">
        <w:rPr>
          <w:sz w:val="22"/>
          <w:szCs w:val="22"/>
        </w:rPr>
        <w:t xml:space="preserve"> /</w:t>
      </w:r>
      <w:r w:rsidR="002B1A70" w:rsidRPr="009174D2">
        <w:rPr>
          <w:sz w:val="22"/>
          <w:szCs w:val="22"/>
        </w:rPr>
        <w:t xml:space="preserve"> kistermelő regisztrációs száma</w:t>
      </w:r>
      <w:r w:rsidR="000E2CBF" w:rsidRPr="009174D2">
        <w:rPr>
          <w:sz w:val="22"/>
          <w:szCs w:val="22"/>
        </w:rPr>
        <w:t>:</w:t>
      </w:r>
    </w:p>
    <w:p w14:paraId="6A503E94" w14:textId="77777777" w:rsidR="00A35791" w:rsidRPr="009174D2" w:rsidRDefault="00A35791" w:rsidP="00A35791">
      <w:pPr>
        <w:tabs>
          <w:tab w:val="right" w:leader="dot" w:pos="9923"/>
        </w:tabs>
        <w:spacing w:line="360" w:lineRule="auto"/>
        <w:rPr>
          <w:sz w:val="22"/>
          <w:szCs w:val="22"/>
        </w:rPr>
      </w:pPr>
      <w:r w:rsidRPr="009174D2">
        <w:rPr>
          <w:sz w:val="22"/>
          <w:szCs w:val="22"/>
        </w:rPr>
        <w:t>………......................................................................</w:t>
      </w:r>
    </w:p>
    <w:p w14:paraId="237DB59E" w14:textId="77777777" w:rsidR="00A35791" w:rsidRPr="009174D2" w:rsidRDefault="005F524D" w:rsidP="00A35791">
      <w:pPr>
        <w:autoSpaceDE w:val="0"/>
        <w:autoSpaceDN w:val="0"/>
        <w:adjustRightInd w:val="0"/>
        <w:rPr>
          <w:snapToGrid w:val="0"/>
          <w:color w:val="000000"/>
          <w:sz w:val="22"/>
          <w:szCs w:val="22"/>
        </w:rPr>
      </w:pPr>
      <w:r w:rsidRPr="009174D2">
        <w:rPr>
          <w:b/>
          <w:sz w:val="22"/>
          <w:szCs w:val="22"/>
        </w:rPr>
        <w:t>3</w:t>
      </w:r>
      <w:r w:rsidRPr="009174D2">
        <w:rPr>
          <w:sz w:val="22"/>
          <w:szCs w:val="22"/>
        </w:rPr>
        <w:t>.</w:t>
      </w:r>
      <w:r w:rsidR="002B1A70" w:rsidRPr="009174D2">
        <w:rPr>
          <w:sz w:val="22"/>
          <w:szCs w:val="22"/>
        </w:rPr>
        <w:t>Statisztikai száma:</w:t>
      </w:r>
      <w:r w:rsidR="002B1A70" w:rsidRPr="009174D2">
        <w:rPr>
          <w:snapToGrid w:val="0"/>
          <w:color w:val="000000"/>
          <w:sz w:val="22"/>
          <w:szCs w:val="22"/>
        </w:rPr>
        <w:t xml:space="preserve"> </w:t>
      </w:r>
      <w:r w:rsidR="00A35791" w:rsidRPr="009174D2">
        <w:rPr>
          <w:snapToGrid w:val="0"/>
          <w:color w:val="000000"/>
          <w:sz w:val="22"/>
          <w:szCs w:val="22"/>
        </w:rPr>
        <w:t>………………………………………</w:t>
      </w:r>
    </w:p>
    <w:p w14:paraId="28AD3FEC" w14:textId="77777777" w:rsidR="003A102A" w:rsidRPr="009174D2" w:rsidRDefault="00A35791" w:rsidP="00A35791">
      <w:pPr>
        <w:autoSpaceDE w:val="0"/>
        <w:autoSpaceDN w:val="0"/>
        <w:adjustRightInd w:val="0"/>
        <w:rPr>
          <w:b/>
          <w:sz w:val="22"/>
          <w:szCs w:val="22"/>
        </w:rPr>
      </w:pPr>
      <w:r w:rsidRPr="009174D2">
        <w:rPr>
          <w:b/>
          <w:sz w:val="22"/>
          <w:szCs w:val="22"/>
        </w:rPr>
        <w:t>4.</w:t>
      </w:r>
      <w:r w:rsidR="000E2CBF" w:rsidRPr="009174D2">
        <w:rPr>
          <w:b/>
          <w:sz w:val="22"/>
          <w:szCs w:val="22"/>
        </w:rPr>
        <w:t>A</w:t>
      </w:r>
      <w:r w:rsidR="003A102A" w:rsidRPr="009174D2">
        <w:rPr>
          <w:b/>
          <w:sz w:val="22"/>
          <w:szCs w:val="22"/>
        </w:rPr>
        <w:t xml:space="preserve"> folytatni kívánt kereskedelmi tevékenység helye az alábbiak szerint:</w:t>
      </w:r>
    </w:p>
    <w:p w14:paraId="197A0C31" w14:textId="77777777" w:rsidR="000E2CBF" w:rsidRPr="009174D2" w:rsidRDefault="003A102A" w:rsidP="00A35791">
      <w:pPr>
        <w:rPr>
          <w:sz w:val="22"/>
          <w:szCs w:val="22"/>
        </w:rPr>
      </w:pPr>
      <w:r w:rsidRPr="009174D2">
        <w:rPr>
          <w:sz w:val="22"/>
          <w:szCs w:val="22"/>
        </w:rPr>
        <w:t xml:space="preserve">4.1. </w:t>
      </w:r>
      <w:r w:rsidR="00384EF9" w:rsidRPr="009174D2">
        <w:rPr>
          <w:sz w:val="22"/>
          <w:szCs w:val="22"/>
        </w:rPr>
        <w:t>a kereskedelmi tevékenység</w:t>
      </w:r>
      <w:r w:rsidR="000E2CBF" w:rsidRPr="009174D2">
        <w:rPr>
          <w:sz w:val="22"/>
          <w:szCs w:val="22"/>
        </w:rPr>
        <w:t xml:space="preserve"> címe:</w:t>
      </w:r>
      <w:r w:rsidR="00384EF9" w:rsidRPr="009174D2">
        <w:rPr>
          <w:sz w:val="22"/>
          <w:szCs w:val="22"/>
        </w:rPr>
        <w:t xml:space="preserve"> </w:t>
      </w:r>
    </w:p>
    <w:p w14:paraId="7A3263E7" w14:textId="77777777" w:rsidR="003A102A" w:rsidRPr="009174D2" w:rsidRDefault="000E2CBF" w:rsidP="00A35791">
      <w:pPr>
        <w:rPr>
          <w:sz w:val="22"/>
          <w:szCs w:val="22"/>
        </w:rPr>
      </w:pPr>
      <w:r w:rsidRPr="009174D2">
        <w:rPr>
          <w:sz w:val="22"/>
          <w:szCs w:val="22"/>
        </w:rPr>
        <w:t>………..</w:t>
      </w:r>
      <w:r w:rsidR="003A102A" w:rsidRPr="009174D2">
        <w:rPr>
          <w:sz w:val="22"/>
          <w:szCs w:val="22"/>
        </w:rPr>
        <w:t>………………………</w:t>
      </w:r>
      <w:r w:rsidR="00384EF9" w:rsidRPr="009174D2">
        <w:rPr>
          <w:sz w:val="22"/>
          <w:szCs w:val="22"/>
        </w:rPr>
        <w:t>………………………………</w:t>
      </w:r>
      <w:r w:rsidR="004D3DFF" w:rsidRPr="009174D2">
        <w:rPr>
          <w:sz w:val="22"/>
          <w:szCs w:val="22"/>
        </w:rPr>
        <w:t>…………………</w:t>
      </w:r>
      <w:r w:rsidRPr="009174D2">
        <w:rPr>
          <w:sz w:val="22"/>
          <w:szCs w:val="22"/>
        </w:rPr>
        <w:t>………………</w:t>
      </w:r>
    </w:p>
    <w:p w14:paraId="7A2F8648" w14:textId="77777777" w:rsidR="003A102A" w:rsidRPr="009174D2" w:rsidRDefault="003A102A" w:rsidP="000E2CBF">
      <w:pPr>
        <w:rPr>
          <w:sz w:val="22"/>
          <w:szCs w:val="22"/>
        </w:rPr>
      </w:pPr>
      <w:r w:rsidRPr="009174D2">
        <w:rPr>
          <w:sz w:val="22"/>
          <w:szCs w:val="22"/>
        </w:rPr>
        <w:t xml:space="preserve">4.2. mozgóbolt esetében a működési terület és az útvonal jegyzéke: </w:t>
      </w:r>
    </w:p>
    <w:p w14:paraId="0C3F719E" w14:textId="77777777" w:rsidR="003A102A" w:rsidRPr="009174D2" w:rsidRDefault="003A102A" w:rsidP="000E2CBF">
      <w:pPr>
        <w:rPr>
          <w:sz w:val="22"/>
          <w:szCs w:val="22"/>
        </w:rPr>
      </w:pPr>
      <w:r w:rsidRPr="009174D2">
        <w:rPr>
          <w:sz w:val="22"/>
          <w:szCs w:val="22"/>
        </w:rPr>
        <w:t>…………………………………………………………………………………………………...</w:t>
      </w:r>
    </w:p>
    <w:p w14:paraId="78F67ECE" w14:textId="77777777" w:rsidR="003A102A" w:rsidRPr="009174D2" w:rsidRDefault="003A102A" w:rsidP="000E2CBF">
      <w:pPr>
        <w:jc w:val="both"/>
        <w:rPr>
          <w:sz w:val="22"/>
          <w:szCs w:val="22"/>
        </w:rPr>
      </w:pPr>
      <w:r w:rsidRPr="009174D2">
        <w:rPr>
          <w:sz w:val="22"/>
          <w:szCs w:val="22"/>
        </w:rPr>
        <w:t>4.3. üzleten kívüli kereskedés és csomagküldő kereskedelem esetében a működési terület jegyzéke, a működési területével érintett települések, vagy – ha a tevékenység egy egész megyére vagy az ország egészére kiterjed – a megye, illetve az országos jelleg megjelölése;</w:t>
      </w:r>
    </w:p>
    <w:p w14:paraId="236B9ED2" w14:textId="77777777" w:rsidR="00384EF9" w:rsidRPr="009174D2" w:rsidRDefault="003A102A" w:rsidP="000E2CBF">
      <w:pPr>
        <w:rPr>
          <w:sz w:val="22"/>
          <w:szCs w:val="22"/>
        </w:rPr>
      </w:pPr>
      <w:r w:rsidRPr="009174D2">
        <w:rPr>
          <w:sz w:val="22"/>
          <w:szCs w:val="22"/>
        </w:rPr>
        <w:t>…………………………………………………………………………………………………...</w:t>
      </w:r>
    </w:p>
    <w:p w14:paraId="72B8AD09" w14:textId="77777777" w:rsidR="00384EF9" w:rsidRPr="009174D2" w:rsidRDefault="00384EF9" w:rsidP="000E2CBF">
      <w:pPr>
        <w:jc w:val="both"/>
        <w:rPr>
          <w:sz w:val="22"/>
          <w:szCs w:val="22"/>
        </w:rPr>
      </w:pPr>
      <w:r w:rsidRPr="009174D2">
        <w:rPr>
          <w:sz w:val="22"/>
          <w:szCs w:val="22"/>
        </w:rPr>
        <w:t>4.4.</w:t>
      </w:r>
      <w:r w:rsidR="0087540A" w:rsidRPr="009174D2">
        <w:rPr>
          <w:sz w:val="22"/>
          <w:szCs w:val="22"/>
        </w:rPr>
        <w:t xml:space="preserve"> </w:t>
      </w:r>
      <w:r w:rsidRPr="009174D2">
        <w:rPr>
          <w:sz w:val="22"/>
          <w:szCs w:val="22"/>
        </w:rPr>
        <w:t>a közlekedési eszközön folytatott értékesítés esetén annak a közlekedési eszköznek a megjelölése (a jármű azonosítására használt jelzés feltüntetésével), amelyen kereskedelmi tevékenységet kívánnak folytatni;</w:t>
      </w:r>
    </w:p>
    <w:p w14:paraId="31D32ECD" w14:textId="77777777" w:rsidR="00384EF9" w:rsidRPr="009174D2" w:rsidRDefault="00384EF9" w:rsidP="000E2CBF">
      <w:pPr>
        <w:rPr>
          <w:sz w:val="22"/>
          <w:szCs w:val="22"/>
        </w:rPr>
      </w:pPr>
      <w:r w:rsidRPr="009174D2">
        <w:rPr>
          <w:sz w:val="22"/>
          <w:szCs w:val="22"/>
        </w:rPr>
        <w:t>…………………………………</w:t>
      </w:r>
      <w:r w:rsidR="000E2CBF" w:rsidRPr="009174D2">
        <w:rPr>
          <w:sz w:val="22"/>
          <w:szCs w:val="22"/>
        </w:rPr>
        <w:t>………………………………………………………………</w:t>
      </w:r>
    </w:p>
    <w:p w14:paraId="0DB7441E" w14:textId="77777777" w:rsidR="00384EF9" w:rsidRPr="009174D2" w:rsidRDefault="00384EF9" w:rsidP="000E2CBF">
      <w:pPr>
        <w:jc w:val="both"/>
        <w:rPr>
          <w:sz w:val="22"/>
          <w:szCs w:val="22"/>
        </w:rPr>
      </w:pPr>
      <w:r w:rsidRPr="009174D2">
        <w:rPr>
          <w:sz w:val="22"/>
          <w:szCs w:val="22"/>
        </w:rPr>
        <w:t>4</w:t>
      </w:r>
      <w:r w:rsidR="0087540A" w:rsidRPr="009174D2">
        <w:rPr>
          <w:sz w:val="22"/>
          <w:szCs w:val="22"/>
        </w:rPr>
        <w:t xml:space="preserve">a.  </w:t>
      </w:r>
      <w:r w:rsidRPr="009174D2">
        <w:rPr>
          <w:sz w:val="22"/>
          <w:szCs w:val="22"/>
        </w:rPr>
        <w:t>üzleten kívüli kereskedelem esetén a termék forgalmazása céljából szervezett utazás vagy tartott rendezvény helyének és időpontjának, illetve a szervezett utazás keretében tartott rendezvény esetén az utazás indulási és célhelyének, valamint az utazás időpontjának megjelölése;</w:t>
      </w:r>
    </w:p>
    <w:p w14:paraId="4ABCFDFA" w14:textId="77777777" w:rsidR="000E2CBF" w:rsidRPr="009174D2" w:rsidRDefault="00384EF9" w:rsidP="000E2CBF">
      <w:pPr>
        <w:rPr>
          <w:sz w:val="22"/>
          <w:szCs w:val="22"/>
        </w:rPr>
      </w:pPr>
      <w:r w:rsidRPr="009174D2">
        <w:rPr>
          <w:sz w:val="22"/>
          <w:szCs w:val="22"/>
        </w:rPr>
        <w:t>…………………………………………………………………………………………………</w:t>
      </w:r>
    </w:p>
    <w:p w14:paraId="4F6839CF" w14:textId="77777777" w:rsidR="003A102A" w:rsidRPr="009174D2" w:rsidRDefault="003A102A" w:rsidP="000E2CBF">
      <w:pPr>
        <w:jc w:val="both"/>
        <w:rPr>
          <w:sz w:val="22"/>
          <w:szCs w:val="22"/>
        </w:rPr>
      </w:pPr>
      <w:r w:rsidRPr="009174D2">
        <w:rPr>
          <w:b/>
          <w:sz w:val="22"/>
          <w:szCs w:val="22"/>
        </w:rPr>
        <w:t>5</w:t>
      </w:r>
      <w:r w:rsidR="00330880" w:rsidRPr="00330880">
        <w:rPr>
          <w:b/>
          <w:bCs/>
          <w:sz w:val="22"/>
          <w:szCs w:val="22"/>
        </w:rPr>
        <w:t>/A</w:t>
      </w:r>
      <w:r w:rsidR="00330880">
        <w:rPr>
          <w:b/>
          <w:bCs/>
          <w:sz w:val="22"/>
          <w:szCs w:val="22"/>
        </w:rPr>
        <w:t xml:space="preserve">. </w:t>
      </w:r>
      <w:r w:rsidR="00330880" w:rsidRPr="00330880">
        <w:rPr>
          <w:b/>
          <w:bCs/>
          <w:sz w:val="22"/>
          <w:szCs w:val="22"/>
        </w:rPr>
        <w:t xml:space="preserve"> </w:t>
      </w:r>
      <w:r w:rsidRPr="009174D2">
        <w:rPr>
          <w:sz w:val="22"/>
          <w:szCs w:val="22"/>
        </w:rPr>
        <w:t>a kereskedelmi tevékenység helye szerinti bontásban a folytatni kívánt kereskedelmi tevékenység formája a Ker</w:t>
      </w:r>
      <w:r w:rsidR="006D68BE" w:rsidRPr="009174D2">
        <w:rPr>
          <w:sz w:val="22"/>
          <w:szCs w:val="22"/>
        </w:rPr>
        <w:t>eskedelemről szóló 2005. évi CLXIV. tv (Kertv.)</w:t>
      </w:r>
      <w:r w:rsidRPr="009174D2">
        <w:rPr>
          <w:sz w:val="22"/>
          <w:szCs w:val="22"/>
        </w:rPr>
        <w:t xml:space="preserve"> 3. § (4) bekezdése szeri</w:t>
      </w:r>
      <w:r w:rsidR="006D68BE" w:rsidRPr="009174D2">
        <w:rPr>
          <w:sz w:val="22"/>
          <w:szCs w:val="22"/>
        </w:rPr>
        <w:t xml:space="preserve">nt: </w:t>
      </w:r>
      <w:r w:rsidR="00D02C7D" w:rsidRPr="00D02C7D">
        <w:rPr>
          <w:sz w:val="22"/>
          <w:szCs w:val="22"/>
        </w:rPr>
        <w:t>(aláhúzással jelöljön)</w:t>
      </w:r>
    </w:p>
    <w:p w14:paraId="6C7E99CE" w14:textId="77777777" w:rsidR="002171B2" w:rsidRPr="009174D2" w:rsidRDefault="005F524D" w:rsidP="002171B2">
      <w:pPr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 </w:t>
      </w:r>
      <w:r w:rsidR="003A102A" w:rsidRPr="009174D2">
        <w:rPr>
          <w:sz w:val="22"/>
          <w:szCs w:val="22"/>
        </w:rPr>
        <w:t>üzletben folytatott kereskedelmi tevékenység</w:t>
      </w:r>
      <w:r w:rsidRPr="009174D2">
        <w:rPr>
          <w:sz w:val="22"/>
          <w:szCs w:val="22"/>
        </w:rPr>
        <w:t xml:space="preserve">    </w:t>
      </w:r>
      <w:r w:rsidR="002171B2" w:rsidRPr="009174D2">
        <w:rPr>
          <w:sz w:val="22"/>
          <w:szCs w:val="22"/>
        </w:rPr>
        <w:t xml:space="preserve">                          </w:t>
      </w:r>
      <w:r w:rsidR="002171B2" w:rsidRPr="009174D2">
        <w:rPr>
          <w:snapToGrid w:val="0"/>
          <w:color w:val="000000"/>
          <w:sz w:val="22"/>
          <w:szCs w:val="22"/>
        </w:rPr>
        <w:sym w:font="Symbol" w:char="F07F"/>
      </w:r>
      <w:r w:rsidR="002171B2" w:rsidRPr="009174D2">
        <w:rPr>
          <w:snapToGrid w:val="0"/>
          <w:color w:val="000000"/>
          <w:sz w:val="22"/>
          <w:szCs w:val="22"/>
        </w:rPr>
        <w:t xml:space="preserve">  </w:t>
      </w:r>
      <w:r w:rsidR="002171B2" w:rsidRPr="009174D2">
        <w:rPr>
          <w:sz w:val="22"/>
          <w:szCs w:val="22"/>
        </w:rPr>
        <w:t xml:space="preserve">közterületi értékesítés </w:t>
      </w:r>
    </w:p>
    <w:p w14:paraId="4FDF6B59" w14:textId="77777777" w:rsidR="002171B2" w:rsidRPr="009174D2" w:rsidRDefault="002171B2" w:rsidP="002171B2">
      <w:pPr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z w:val="22"/>
          <w:szCs w:val="22"/>
        </w:rPr>
        <w:t xml:space="preserve">  mozgóbolt útján folytatott kereskedelmi tevékenység               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 </w:t>
      </w:r>
      <w:r w:rsidRPr="009174D2">
        <w:rPr>
          <w:sz w:val="22"/>
          <w:szCs w:val="22"/>
        </w:rPr>
        <w:t xml:space="preserve">üzleten kívüli kereskedelem    </w:t>
      </w:r>
    </w:p>
    <w:p w14:paraId="49260462" w14:textId="77777777" w:rsidR="002171B2" w:rsidRPr="009174D2" w:rsidRDefault="002171B2" w:rsidP="002171B2">
      <w:pPr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 </w:t>
      </w:r>
      <w:r w:rsidRPr="009174D2">
        <w:rPr>
          <w:sz w:val="22"/>
          <w:szCs w:val="22"/>
        </w:rPr>
        <w:t xml:space="preserve">bevásárlóközpontban folytatott kereskedelmi tevékenység       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 </w:t>
      </w:r>
      <w:r w:rsidRPr="009174D2">
        <w:rPr>
          <w:sz w:val="22"/>
          <w:szCs w:val="22"/>
        </w:rPr>
        <w:t>csomagküldő kereskedelem</w:t>
      </w:r>
    </w:p>
    <w:p w14:paraId="5282EF47" w14:textId="77777777" w:rsidR="002171B2" w:rsidRPr="009174D2" w:rsidRDefault="002171B2" w:rsidP="002171B2">
      <w:pPr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 </w:t>
      </w:r>
      <w:r w:rsidRPr="009174D2">
        <w:rPr>
          <w:sz w:val="22"/>
          <w:szCs w:val="22"/>
        </w:rPr>
        <w:t xml:space="preserve">vásáron vagy piacon folytatott kereskedelmi tevékenység        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 </w:t>
      </w:r>
      <w:r w:rsidRPr="009174D2">
        <w:rPr>
          <w:sz w:val="22"/>
          <w:szCs w:val="22"/>
        </w:rPr>
        <w:t>automatából történő értékesítés</w:t>
      </w:r>
    </w:p>
    <w:p w14:paraId="0422622B" w14:textId="77777777" w:rsidR="002171B2" w:rsidRDefault="002171B2" w:rsidP="002171B2">
      <w:pPr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</w:t>
      </w:r>
      <w:r w:rsidRPr="009174D2">
        <w:rPr>
          <w:i/>
          <w:iCs/>
          <w:sz w:val="22"/>
          <w:szCs w:val="22"/>
        </w:rPr>
        <w:t xml:space="preserve"> </w:t>
      </w:r>
      <w:r w:rsidRPr="009174D2">
        <w:rPr>
          <w:sz w:val="22"/>
          <w:szCs w:val="22"/>
        </w:rPr>
        <w:t xml:space="preserve">közlekedési eszközön folytatott értékesítés         </w:t>
      </w:r>
      <w:r w:rsidRPr="009174D2">
        <w:rPr>
          <w:snapToGrid w:val="0"/>
          <w:color w:val="000000"/>
          <w:sz w:val="22"/>
          <w:szCs w:val="22"/>
        </w:rPr>
        <w:t xml:space="preserve">                         </w:t>
      </w:r>
      <w:r w:rsidRPr="00CA0B6B">
        <w:rPr>
          <w:snapToGrid w:val="0"/>
          <w:color w:val="000000"/>
          <w:sz w:val="22"/>
          <w:szCs w:val="22"/>
        </w:rPr>
        <w:sym w:font="Symbol" w:char="F07F"/>
      </w:r>
      <w:r w:rsidRPr="00CA0B6B">
        <w:rPr>
          <w:snapToGrid w:val="0"/>
          <w:color w:val="000000"/>
          <w:sz w:val="22"/>
          <w:szCs w:val="22"/>
        </w:rPr>
        <w:t xml:space="preserve">  </w:t>
      </w:r>
      <w:r w:rsidRPr="00CA0B6B">
        <w:rPr>
          <w:sz w:val="22"/>
          <w:szCs w:val="22"/>
        </w:rPr>
        <w:t>közvetlen értékesítés</w:t>
      </w:r>
    </w:p>
    <w:p w14:paraId="361CCA43" w14:textId="77777777" w:rsidR="00330880" w:rsidRDefault="00D02C7D" w:rsidP="002171B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88407D" w14:textId="77777777" w:rsidR="00330880" w:rsidRDefault="00330880" w:rsidP="002171B2">
      <w:pPr>
        <w:rPr>
          <w:sz w:val="22"/>
          <w:szCs w:val="22"/>
        </w:rPr>
      </w:pPr>
    </w:p>
    <w:p w14:paraId="4B1EAE36" w14:textId="77777777" w:rsidR="00D02C7D" w:rsidRPr="00A52D04" w:rsidRDefault="00330880" w:rsidP="002171B2">
      <w:pPr>
        <w:rPr>
          <w:b/>
          <w:bCs/>
          <w:sz w:val="22"/>
          <w:szCs w:val="22"/>
          <w:u w:val="single"/>
        </w:rPr>
      </w:pPr>
      <w:r w:rsidRPr="00330880">
        <w:rPr>
          <w:b/>
          <w:bCs/>
          <w:sz w:val="22"/>
          <w:szCs w:val="22"/>
        </w:rPr>
        <w:t>5/B.</w:t>
      </w:r>
      <w:r>
        <w:rPr>
          <w:sz w:val="22"/>
          <w:szCs w:val="22"/>
        </w:rPr>
        <w:t xml:space="preserve"> Amennyiben az üzlet vendéglátóhely, </w:t>
      </w:r>
      <w:r w:rsidR="00D02C7D">
        <w:rPr>
          <w:sz w:val="22"/>
          <w:szCs w:val="22"/>
        </w:rPr>
        <w:t xml:space="preserve">aláhúzással </w:t>
      </w:r>
      <w:r>
        <w:rPr>
          <w:sz w:val="22"/>
          <w:szCs w:val="22"/>
        </w:rPr>
        <w:t>jelölje annak típusát:</w:t>
      </w:r>
      <w:r w:rsidR="00D02C7D">
        <w:rPr>
          <w:sz w:val="22"/>
          <w:szCs w:val="22"/>
        </w:rPr>
        <w:t xml:space="preserve"> (</w:t>
      </w:r>
      <w:r w:rsidR="00996183">
        <w:rPr>
          <w:sz w:val="22"/>
          <w:szCs w:val="22"/>
        </w:rPr>
        <w:t xml:space="preserve">besorolás </w:t>
      </w:r>
      <w:r w:rsidR="00D02C7D">
        <w:rPr>
          <w:sz w:val="22"/>
          <w:szCs w:val="22"/>
        </w:rPr>
        <w:t xml:space="preserve">ld. </w:t>
      </w:r>
      <w:r w:rsidR="00D02C7D" w:rsidRPr="00D02C7D">
        <w:rPr>
          <w:sz w:val="22"/>
          <w:szCs w:val="22"/>
        </w:rPr>
        <w:t>210/2009. IX. 29.</w:t>
      </w:r>
      <w:r w:rsidR="00D02C7D">
        <w:rPr>
          <w:sz w:val="22"/>
          <w:szCs w:val="22"/>
        </w:rPr>
        <w:t xml:space="preserve"> </w:t>
      </w:r>
      <w:proofErr w:type="spellStart"/>
      <w:r w:rsidR="00D02C7D">
        <w:rPr>
          <w:sz w:val="22"/>
          <w:szCs w:val="22"/>
        </w:rPr>
        <w:t>Korm</w:t>
      </w:r>
      <w:proofErr w:type="spellEnd"/>
      <w:r w:rsidR="00D02C7D">
        <w:rPr>
          <w:sz w:val="22"/>
          <w:szCs w:val="22"/>
        </w:rPr>
        <w:t xml:space="preserve"> rendelet 4. melléklete alapján</w:t>
      </w:r>
      <w:r w:rsidR="00D02C7D" w:rsidRPr="00D02C7D">
        <w:rPr>
          <w:sz w:val="22"/>
          <w:szCs w:val="22"/>
        </w:rPr>
        <w:t xml:space="preserve">) </w:t>
      </w:r>
      <w:r w:rsidR="00996183" w:rsidRPr="00996183">
        <w:rPr>
          <w:sz w:val="22"/>
          <w:szCs w:val="22"/>
          <w:u w:val="single"/>
        </w:rPr>
        <w:t>vendéglátás</w:t>
      </w:r>
      <w:r w:rsidR="00996183" w:rsidRPr="00996183">
        <w:rPr>
          <w:sz w:val="22"/>
          <w:szCs w:val="22"/>
        </w:rPr>
        <w:t>: kész- vagy helyben készített ételek, italok jellemzően helyben fogyasztás céljából történő forgalmazása, ideértve az azzal összefüggő szórakoztató és egyéb szolgáltató tevékenységet is.</w:t>
      </w:r>
      <w:r w:rsidR="00A52D04">
        <w:rPr>
          <w:sz w:val="22"/>
          <w:szCs w:val="22"/>
        </w:rPr>
        <w:t xml:space="preserve"> </w:t>
      </w:r>
      <w:r w:rsidR="00A52D04" w:rsidRPr="00A52D04">
        <w:rPr>
          <w:b/>
          <w:bCs/>
          <w:sz w:val="22"/>
          <w:szCs w:val="22"/>
          <w:u w:val="single"/>
        </w:rPr>
        <w:t>(Csak egyet, a legjellemzőbbet válassza ki!)</w:t>
      </w:r>
    </w:p>
    <w:p w14:paraId="730E2D4C" w14:textId="77777777" w:rsidR="009A48BC" w:rsidRDefault="009A48BC" w:rsidP="002171B2">
      <w:pPr>
        <w:rPr>
          <w:sz w:val="2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D02C7D" w:rsidRPr="00634DC5" w14:paraId="35BCA02D" w14:textId="77777777" w:rsidTr="00634DC5">
        <w:tc>
          <w:tcPr>
            <w:tcW w:w="4644" w:type="dxa"/>
          </w:tcPr>
          <w:p w14:paraId="01ECBB18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1. Étterem</w:t>
            </w:r>
          </w:p>
          <w:p w14:paraId="71D22C35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2. Büfé</w:t>
            </w:r>
          </w:p>
          <w:p w14:paraId="26F6D8B5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3. Cukrászda</w:t>
            </w:r>
          </w:p>
          <w:p w14:paraId="66E44E13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4. Kávézó, alkoholmentes italokra specializálódott vendéglátóhely</w:t>
            </w:r>
          </w:p>
          <w:p w14:paraId="5F942330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5. Italüzlet, bár</w:t>
            </w:r>
          </w:p>
          <w:p w14:paraId="5116E50B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6. Zenés-táncos szórakozóhely</w:t>
            </w:r>
          </w:p>
          <w:p w14:paraId="765DB374" w14:textId="77777777" w:rsidR="00D02C7D" w:rsidRPr="00634DC5" w:rsidRDefault="00D02C7D" w:rsidP="00D02C7D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03BA6EE4" w14:textId="77777777" w:rsidR="00D02C7D" w:rsidRDefault="00071161" w:rsidP="00D02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D02C7D" w:rsidRPr="00634DC5">
              <w:rPr>
                <w:sz w:val="22"/>
                <w:szCs w:val="22"/>
              </w:rPr>
              <w:t>. Gyorsétterem</w:t>
            </w:r>
          </w:p>
          <w:p w14:paraId="223CDD26" w14:textId="77777777" w:rsidR="00071161" w:rsidRDefault="00071161" w:rsidP="00D02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071161">
              <w:rPr>
                <w:sz w:val="22"/>
                <w:szCs w:val="22"/>
              </w:rPr>
              <w:t>Alkalmi vendéglátóhely</w:t>
            </w:r>
          </w:p>
          <w:p w14:paraId="13FCB6C0" w14:textId="77777777" w:rsidR="00071161" w:rsidRPr="00634DC5" w:rsidRDefault="00071161" w:rsidP="00D02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071161">
              <w:rPr>
                <w:sz w:val="22"/>
                <w:szCs w:val="22"/>
              </w:rPr>
              <w:t>Munkahelyi/közétkeztetést végző vendéglátóhely</w:t>
            </w:r>
          </w:p>
          <w:p w14:paraId="60FBA336" w14:textId="77777777" w:rsidR="00D02C7D" w:rsidRPr="00634DC5" w:rsidRDefault="00071161" w:rsidP="00D02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02C7D" w:rsidRPr="00634DC5">
              <w:rPr>
                <w:sz w:val="22"/>
                <w:szCs w:val="22"/>
              </w:rPr>
              <w:t>. Rendezvényi étkeztetés</w:t>
            </w:r>
          </w:p>
          <w:p w14:paraId="30B1490D" w14:textId="77777777" w:rsidR="00D02C7D" w:rsidRPr="00634DC5" w:rsidRDefault="00D02C7D" w:rsidP="00D02C7D">
            <w:pPr>
              <w:rPr>
                <w:sz w:val="22"/>
                <w:szCs w:val="22"/>
              </w:rPr>
            </w:pPr>
            <w:r w:rsidRPr="00634DC5">
              <w:rPr>
                <w:sz w:val="22"/>
                <w:szCs w:val="22"/>
              </w:rPr>
              <w:t>11. Mozgó vendéglátóhely</w:t>
            </w:r>
          </w:p>
          <w:p w14:paraId="1C4C49EC" w14:textId="77777777" w:rsidR="00D02C7D" w:rsidRPr="00634DC5" w:rsidRDefault="00D02C7D" w:rsidP="002171B2">
            <w:pPr>
              <w:rPr>
                <w:sz w:val="22"/>
                <w:szCs w:val="22"/>
              </w:rPr>
            </w:pPr>
          </w:p>
        </w:tc>
      </w:tr>
    </w:tbl>
    <w:p w14:paraId="2059B617" w14:textId="77777777" w:rsidR="00D02C7D" w:rsidRPr="009174D2" w:rsidRDefault="00D02C7D" w:rsidP="002171B2">
      <w:pPr>
        <w:rPr>
          <w:sz w:val="22"/>
          <w:szCs w:val="22"/>
        </w:rPr>
      </w:pPr>
    </w:p>
    <w:p w14:paraId="2CAB5EBB" w14:textId="77777777" w:rsidR="002171B2" w:rsidRPr="009174D2" w:rsidRDefault="002171B2" w:rsidP="002171B2">
      <w:pPr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t xml:space="preserve">                                                                                                      </w:t>
      </w:r>
    </w:p>
    <w:p w14:paraId="455E059F" w14:textId="77777777" w:rsidR="000E2CBF" w:rsidRPr="00996183" w:rsidRDefault="005F524D" w:rsidP="00773865">
      <w:pPr>
        <w:pStyle w:val="NormlWeb"/>
        <w:spacing w:before="0" w:beforeAutospacing="0" w:after="0" w:afterAutospacing="0"/>
        <w:ind w:left="-360" w:right="-468"/>
        <w:rPr>
          <w:sz w:val="22"/>
          <w:szCs w:val="22"/>
        </w:rPr>
      </w:pPr>
      <w:r w:rsidRPr="00996183">
        <w:rPr>
          <w:sz w:val="22"/>
          <w:szCs w:val="22"/>
        </w:rPr>
        <w:t>6.</w:t>
      </w:r>
      <w:r w:rsidR="000E2CBF" w:rsidRPr="00996183">
        <w:rPr>
          <w:sz w:val="22"/>
          <w:szCs w:val="22"/>
        </w:rPr>
        <w:t>amennyiben a kereskedelmi tevékenység üzletben történik</w:t>
      </w:r>
      <w:r w:rsidRPr="00996183">
        <w:rPr>
          <w:sz w:val="22"/>
          <w:szCs w:val="22"/>
        </w:rPr>
        <w:t xml:space="preserve">, az üzlet 6. 1. </w:t>
      </w:r>
      <w:r w:rsidR="000E2CBF" w:rsidRPr="00996183">
        <w:rPr>
          <w:sz w:val="22"/>
          <w:szCs w:val="22"/>
        </w:rPr>
        <w:t>napi/heti nyitvatartási ideje</w:t>
      </w:r>
      <w:r w:rsidR="00171B8B" w:rsidRPr="00996183">
        <w:rPr>
          <w:sz w:val="22"/>
          <w:szCs w:val="22"/>
        </w:rPr>
        <w:t>:</w:t>
      </w:r>
    </w:p>
    <w:p w14:paraId="430A8EDC" w14:textId="77777777" w:rsidR="00171B8B" w:rsidRPr="00400D1E" w:rsidRDefault="00171B8B" w:rsidP="00773865">
      <w:pPr>
        <w:pStyle w:val="NormlWeb"/>
        <w:spacing w:before="0" w:beforeAutospacing="0" w:after="0" w:afterAutospacing="0"/>
        <w:ind w:left="-360" w:right="-468"/>
        <w:rPr>
          <w:b/>
          <w:bCs/>
          <w:sz w:val="22"/>
          <w:szCs w:val="22"/>
        </w:rPr>
      </w:pPr>
      <w:r w:rsidRPr="00400D1E">
        <w:rPr>
          <w:b/>
          <w:bCs/>
          <w:sz w:val="22"/>
          <w:szCs w:val="22"/>
        </w:rPr>
        <w:t>éves/szezonális (aláhúzandó)</w:t>
      </w:r>
      <w:r w:rsidRPr="00996183">
        <w:rPr>
          <w:sz w:val="22"/>
          <w:szCs w:val="22"/>
        </w:rPr>
        <w:t xml:space="preserve"> Amennyiben szezonális, a </w:t>
      </w:r>
      <w:r w:rsidRPr="00400D1E">
        <w:rPr>
          <w:b/>
          <w:bCs/>
          <w:sz w:val="22"/>
          <w:szCs w:val="22"/>
        </w:rPr>
        <w:t>szezon kezdete és vége: …………………….</w:t>
      </w:r>
    </w:p>
    <w:p w14:paraId="07176F8F" w14:textId="77777777" w:rsidR="00171B8B" w:rsidRPr="00996183" w:rsidRDefault="00171B8B" w:rsidP="00773865">
      <w:pPr>
        <w:pStyle w:val="NormlWeb"/>
        <w:spacing w:before="0" w:beforeAutospacing="0" w:after="0" w:afterAutospacing="0"/>
        <w:ind w:left="-360" w:right="-468"/>
        <w:rPr>
          <w:sz w:val="22"/>
          <w:szCs w:val="22"/>
        </w:rPr>
      </w:pPr>
    </w:p>
    <w:tbl>
      <w:tblPr>
        <w:tblW w:w="7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591"/>
        <w:gridCol w:w="2539"/>
      </w:tblGrid>
      <w:tr w:rsidR="00EB2FEC" w:rsidRPr="00996183" w14:paraId="2866F846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6810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>Hétfő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009C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2F7F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EB2FEC" w:rsidRPr="00996183" w14:paraId="38D7E909" w14:textId="77777777">
        <w:tblPrEx>
          <w:tblCellMar>
            <w:top w:w="0" w:type="dxa"/>
            <w:bottom w:w="0" w:type="dxa"/>
          </w:tblCellMar>
        </w:tblPrEx>
        <w:trPr>
          <w:trHeight w:val="103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66CE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>Kedd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AA5A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1D68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EB2FEC" w:rsidRPr="00996183" w14:paraId="565F44C1" w14:textId="77777777">
        <w:tblPrEx>
          <w:tblCellMar>
            <w:top w:w="0" w:type="dxa"/>
            <w:bottom w:w="0" w:type="dxa"/>
          </w:tblCellMar>
        </w:tblPrEx>
        <w:trPr>
          <w:trHeight w:val="196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D855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>Szerda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1B74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2487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EB2FEC" w:rsidRPr="00996183" w14:paraId="4C709279" w14:textId="77777777">
        <w:tblPrEx>
          <w:tblCellMar>
            <w:top w:w="0" w:type="dxa"/>
            <w:bottom w:w="0" w:type="dxa"/>
          </w:tblCellMar>
        </w:tblPrEx>
        <w:trPr>
          <w:trHeight w:val="138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AB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>Csütörtök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5FA6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2371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EB2FEC" w:rsidRPr="00996183" w14:paraId="093E678E" w14:textId="7777777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FF81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>Péntek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BFA6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9F73A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EB2FEC" w:rsidRPr="00996183" w14:paraId="6405DD99" w14:textId="77777777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7340" w14:textId="77777777" w:rsidR="00EB2FEC" w:rsidRPr="00996183" w:rsidRDefault="00773865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 xml:space="preserve">Szombat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2EB9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4C31" w14:textId="77777777" w:rsidR="00EB2FEC" w:rsidRPr="00996183" w:rsidRDefault="00EB2FEC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  <w:tr w:rsidR="00773865" w:rsidRPr="00996183" w14:paraId="09215F30" w14:textId="77777777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22B4" w14:textId="77777777" w:rsidR="00773865" w:rsidRPr="00996183" w:rsidRDefault="00773865" w:rsidP="00A629F2">
            <w:pPr>
              <w:tabs>
                <w:tab w:val="right" w:leader="dot" w:pos="9639"/>
                <w:tab w:val="left" w:leader="dot" w:pos="9923"/>
              </w:tabs>
              <w:jc w:val="center"/>
              <w:rPr>
                <w:sz w:val="22"/>
                <w:szCs w:val="22"/>
              </w:rPr>
            </w:pPr>
            <w:r w:rsidRPr="00996183">
              <w:rPr>
                <w:sz w:val="22"/>
                <w:szCs w:val="22"/>
              </w:rPr>
              <w:t>Vasárnap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315B" w14:textId="77777777" w:rsidR="00773865" w:rsidRPr="00996183" w:rsidRDefault="00773865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1AFE" w14:textId="77777777" w:rsidR="00773865" w:rsidRPr="00996183" w:rsidRDefault="00773865" w:rsidP="00A629F2">
            <w:pPr>
              <w:tabs>
                <w:tab w:val="right" w:leader="dot" w:pos="9639"/>
                <w:tab w:val="left" w:leader="do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04D70E7" w14:textId="77777777" w:rsidR="00171B8B" w:rsidRPr="00996183" w:rsidRDefault="00171B8B" w:rsidP="005F524D">
      <w:pPr>
        <w:rPr>
          <w:sz w:val="22"/>
          <w:szCs w:val="22"/>
        </w:rPr>
      </w:pPr>
    </w:p>
    <w:p w14:paraId="15F13E2A" w14:textId="77777777" w:rsidR="00171B8B" w:rsidRDefault="00171B8B" w:rsidP="005F524D"/>
    <w:p w14:paraId="62EA887A" w14:textId="77777777" w:rsidR="00171B8B" w:rsidRDefault="00171B8B" w:rsidP="005F524D"/>
    <w:p w14:paraId="5A82AB80" w14:textId="77777777" w:rsidR="00A35791" w:rsidRPr="00996183" w:rsidRDefault="005F524D" w:rsidP="005F524D">
      <w:pPr>
        <w:rPr>
          <w:b/>
          <w:sz w:val="22"/>
          <w:szCs w:val="22"/>
        </w:rPr>
      </w:pPr>
      <w:r w:rsidRPr="00996183">
        <w:rPr>
          <w:sz w:val="22"/>
          <w:szCs w:val="22"/>
        </w:rPr>
        <w:t xml:space="preserve">6. 2. </w:t>
      </w:r>
      <w:r w:rsidR="00EB2FEC" w:rsidRPr="00996183">
        <w:rPr>
          <w:sz w:val="22"/>
          <w:szCs w:val="22"/>
        </w:rPr>
        <w:t xml:space="preserve">az </w:t>
      </w:r>
      <w:r w:rsidR="00846BDC">
        <w:rPr>
          <w:sz w:val="22"/>
          <w:szCs w:val="22"/>
        </w:rPr>
        <w:t>ingatlan</w:t>
      </w:r>
      <w:r w:rsidR="00EB2FEC" w:rsidRPr="00996183">
        <w:rPr>
          <w:sz w:val="22"/>
          <w:szCs w:val="22"/>
        </w:rPr>
        <w:t xml:space="preserve"> </w:t>
      </w:r>
      <w:r w:rsidRPr="00996183">
        <w:rPr>
          <w:sz w:val="22"/>
          <w:szCs w:val="22"/>
        </w:rPr>
        <w:t>tulajdonosa:</w:t>
      </w:r>
      <w:r w:rsidRPr="00996183">
        <w:rPr>
          <w:b/>
          <w:sz w:val="22"/>
          <w:szCs w:val="22"/>
        </w:rPr>
        <w:t xml:space="preserve"> _____________________________________________________</w:t>
      </w:r>
    </w:p>
    <w:p w14:paraId="61FA3F04" w14:textId="77777777" w:rsidR="005F524D" w:rsidRPr="00996183" w:rsidRDefault="005F524D" w:rsidP="005F524D">
      <w:pPr>
        <w:rPr>
          <w:sz w:val="22"/>
          <w:szCs w:val="22"/>
        </w:rPr>
      </w:pPr>
      <w:r w:rsidRPr="00996183">
        <w:rPr>
          <w:sz w:val="22"/>
          <w:szCs w:val="22"/>
        </w:rPr>
        <w:t xml:space="preserve">6. 3. </w:t>
      </w:r>
      <w:r w:rsidR="00EB2FEC" w:rsidRPr="00996183">
        <w:rPr>
          <w:sz w:val="22"/>
          <w:szCs w:val="22"/>
        </w:rPr>
        <w:t xml:space="preserve">az üzlet </w:t>
      </w:r>
      <w:r w:rsidRPr="00996183">
        <w:rPr>
          <w:sz w:val="22"/>
          <w:szCs w:val="22"/>
        </w:rPr>
        <w:t>helyrajzi száma: ___________________________________________</w:t>
      </w:r>
      <w:r w:rsidR="00EB2FEC" w:rsidRPr="00996183">
        <w:rPr>
          <w:sz w:val="22"/>
          <w:szCs w:val="22"/>
        </w:rPr>
        <w:t>_______</w:t>
      </w:r>
    </w:p>
    <w:p w14:paraId="58505D69" w14:textId="77777777" w:rsidR="005F524D" w:rsidRPr="00996183" w:rsidRDefault="005F524D" w:rsidP="005F524D">
      <w:pPr>
        <w:rPr>
          <w:sz w:val="22"/>
          <w:szCs w:val="22"/>
        </w:rPr>
      </w:pPr>
      <w:r w:rsidRPr="00996183">
        <w:rPr>
          <w:sz w:val="22"/>
          <w:szCs w:val="22"/>
        </w:rPr>
        <w:t xml:space="preserve">6. 4. </w:t>
      </w:r>
      <w:r w:rsidR="00EB2FEC" w:rsidRPr="00996183">
        <w:rPr>
          <w:sz w:val="22"/>
          <w:szCs w:val="22"/>
        </w:rPr>
        <w:t xml:space="preserve">az üzlet </w:t>
      </w:r>
      <w:r w:rsidRPr="00996183">
        <w:rPr>
          <w:sz w:val="22"/>
          <w:szCs w:val="22"/>
        </w:rPr>
        <w:t>használatának jogcíme:</w:t>
      </w:r>
      <w:r w:rsidR="00EB2FEC" w:rsidRPr="00996183">
        <w:rPr>
          <w:sz w:val="22"/>
          <w:szCs w:val="22"/>
        </w:rPr>
        <w:t xml:space="preserve"> </w:t>
      </w:r>
      <w:r w:rsidR="00EB2FEC" w:rsidRPr="00996183">
        <w:rPr>
          <w:snapToGrid w:val="0"/>
          <w:color w:val="000000"/>
          <w:sz w:val="22"/>
          <w:szCs w:val="22"/>
        </w:rPr>
        <w:sym w:font="Symbol" w:char="F07F"/>
      </w:r>
      <w:r w:rsidRPr="00996183">
        <w:rPr>
          <w:sz w:val="22"/>
          <w:szCs w:val="22"/>
        </w:rPr>
        <w:t xml:space="preserve"> tulajdonos  </w:t>
      </w:r>
      <w:r w:rsidR="00EB2FEC" w:rsidRPr="00996183">
        <w:rPr>
          <w:snapToGrid w:val="0"/>
          <w:color w:val="000000"/>
          <w:sz w:val="22"/>
          <w:szCs w:val="22"/>
        </w:rPr>
        <w:sym w:font="Symbol" w:char="F07F"/>
      </w:r>
      <w:r w:rsidR="00EB2FEC" w:rsidRPr="00996183">
        <w:rPr>
          <w:sz w:val="22"/>
          <w:szCs w:val="22"/>
        </w:rPr>
        <w:t xml:space="preserve">  </w:t>
      </w:r>
      <w:r w:rsidRPr="00996183">
        <w:rPr>
          <w:sz w:val="22"/>
          <w:szCs w:val="22"/>
        </w:rPr>
        <w:t xml:space="preserve">résztulajdonos </w:t>
      </w:r>
      <w:r w:rsidR="00EB2FEC" w:rsidRPr="00996183">
        <w:rPr>
          <w:snapToGrid w:val="0"/>
          <w:color w:val="000000"/>
          <w:sz w:val="22"/>
          <w:szCs w:val="22"/>
        </w:rPr>
        <w:sym w:font="Symbol" w:char="F07F"/>
      </w:r>
      <w:r w:rsidR="00EB2FEC" w:rsidRPr="00996183">
        <w:rPr>
          <w:sz w:val="22"/>
          <w:szCs w:val="22"/>
        </w:rPr>
        <w:t xml:space="preserve"> </w:t>
      </w:r>
      <w:r w:rsidRPr="00996183">
        <w:rPr>
          <w:sz w:val="22"/>
          <w:szCs w:val="22"/>
        </w:rPr>
        <w:t xml:space="preserve">bérlő </w:t>
      </w:r>
      <w:r w:rsidR="00EB2FEC" w:rsidRPr="00996183">
        <w:rPr>
          <w:snapToGrid w:val="0"/>
          <w:color w:val="000000"/>
          <w:sz w:val="22"/>
          <w:szCs w:val="22"/>
        </w:rPr>
        <w:sym w:font="Symbol" w:char="F07F"/>
      </w:r>
      <w:r w:rsidRPr="00996183">
        <w:rPr>
          <w:sz w:val="22"/>
          <w:szCs w:val="22"/>
        </w:rPr>
        <w:t xml:space="preserve"> egyéb: </w:t>
      </w:r>
      <w:r w:rsidR="00EB2FEC" w:rsidRPr="00996183">
        <w:rPr>
          <w:sz w:val="22"/>
          <w:szCs w:val="22"/>
        </w:rPr>
        <w:t>………</w:t>
      </w:r>
    </w:p>
    <w:p w14:paraId="1E1C60A2" w14:textId="77777777" w:rsidR="005F524D" w:rsidRPr="00996183" w:rsidRDefault="005F524D" w:rsidP="005F524D">
      <w:pPr>
        <w:rPr>
          <w:sz w:val="22"/>
          <w:szCs w:val="22"/>
        </w:rPr>
      </w:pPr>
      <w:r w:rsidRPr="00996183">
        <w:rPr>
          <w:sz w:val="22"/>
          <w:szCs w:val="22"/>
        </w:rPr>
        <w:t xml:space="preserve">6. 5. </w:t>
      </w:r>
      <w:r w:rsidR="00EB2FEC" w:rsidRPr="00996183">
        <w:rPr>
          <w:sz w:val="22"/>
          <w:szCs w:val="22"/>
        </w:rPr>
        <w:t xml:space="preserve">az üzlet </w:t>
      </w:r>
      <w:r w:rsidRPr="00996183">
        <w:rPr>
          <w:sz w:val="22"/>
          <w:szCs w:val="22"/>
        </w:rPr>
        <w:t>elnevezése: _______________________________________</w:t>
      </w:r>
      <w:r w:rsidR="00EB2FEC" w:rsidRPr="00996183">
        <w:rPr>
          <w:sz w:val="22"/>
          <w:szCs w:val="22"/>
        </w:rPr>
        <w:t>______________</w:t>
      </w:r>
    </w:p>
    <w:p w14:paraId="41B3F860" w14:textId="77777777" w:rsidR="003C17F8" w:rsidRDefault="005F524D" w:rsidP="005F524D">
      <w:pPr>
        <w:rPr>
          <w:sz w:val="22"/>
          <w:szCs w:val="22"/>
        </w:rPr>
      </w:pPr>
      <w:r w:rsidRPr="00996183">
        <w:rPr>
          <w:sz w:val="22"/>
          <w:szCs w:val="22"/>
        </w:rPr>
        <w:t xml:space="preserve">6. 6. </w:t>
      </w:r>
      <w:r w:rsidR="00EB2FEC" w:rsidRPr="00996183">
        <w:rPr>
          <w:sz w:val="22"/>
          <w:szCs w:val="22"/>
        </w:rPr>
        <w:t xml:space="preserve">az üzlet </w:t>
      </w:r>
      <w:r w:rsidRPr="00996183">
        <w:rPr>
          <w:sz w:val="22"/>
          <w:szCs w:val="22"/>
        </w:rPr>
        <w:t>alapterülete</w:t>
      </w:r>
      <w:r w:rsidR="003C17F8">
        <w:rPr>
          <w:sz w:val="22"/>
          <w:szCs w:val="22"/>
        </w:rPr>
        <w:t xml:space="preserve"> összesen</w:t>
      </w:r>
      <w:r w:rsidRPr="00996183">
        <w:rPr>
          <w:sz w:val="22"/>
          <w:szCs w:val="22"/>
        </w:rPr>
        <w:t>: ________m2</w:t>
      </w:r>
    </w:p>
    <w:p w14:paraId="304C4654" w14:textId="77777777" w:rsidR="003C17F8" w:rsidRDefault="005F524D" w:rsidP="005F524D">
      <w:pPr>
        <w:rPr>
          <w:sz w:val="22"/>
          <w:szCs w:val="22"/>
        </w:rPr>
      </w:pPr>
      <w:r w:rsidRPr="00996183">
        <w:rPr>
          <w:sz w:val="22"/>
          <w:szCs w:val="22"/>
        </w:rPr>
        <w:t xml:space="preserve">6. 7. vendéglátó üzlet esetén </w:t>
      </w:r>
      <w:r w:rsidR="00EB2FEC" w:rsidRPr="00996183">
        <w:rPr>
          <w:sz w:val="22"/>
          <w:szCs w:val="22"/>
        </w:rPr>
        <w:t xml:space="preserve">a vendéglátó üzlet </w:t>
      </w:r>
      <w:r w:rsidRPr="00996183">
        <w:rPr>
          <w:sz w:val="22"/>
          <w:szCs w:val="22"/>
        </w:rPr>
        <w:t>befogadóképessége:  _______fő</w:t>
      </w:r>
      <w:r w:rsidR="003C17F8">
        <w:rPr>
          <w:sz w:val="22"/>
          <w:szCs w:val="22"/>
        </w:rPr>
        <w:t xml:space="preserve"> </w:t>
      </w:r>
    </w:p>
    <w:p w14:paraId="7932DAFB" w14:textId="77777777" w:rsidR="0089418C" w:rsidRDefault="0089418C" w:rsidP="005F524D">
      <w:pPr>
        <w:rPr>
          <w:sz w:val="22"/>
          <w:szCs w:val="22"/>
        </w:rPr>
      </w:pPr>
      <w:r>
        <w:rPr>
          <w:sz w:val="22"/>
          <w:szCs w:val="22"/>
        </w:rPr>
        <w:t xml:space="preserve">6.7.1 </w:t>
      </w:r>
      <w:r w:rsidRPr="0089418C">
        <w:rPr>
          <w:sz w:val="22"/>
          <w:szCs w:val="22"/>
        </w:rPr>
        <w:t>a terasz alapterülete: ……………..m2</w:t>
      </w:r>
    </w:p>
    <w:p w14:paraId="2F07C08D" w14:textId="77777777" w:rsidR="000F3A47" w:rsidRPr="00996183" w:rsidRDefault="003C17F8" w:rsidP="003C17F8">
      <w:pPr>
        <w:rPr>
          <w:sz w:val="22"/>
          <w:szCs w:val="22"/>
        </w:rPr>
      </w:pPr>
      <w:r>
        <w:rPr>
          <w:sz w:val="22"/>
          <w:szCs w:val="22"/>
        </w:rPr>
        <w:t>6.7.</w:t>
      </w:r>
      <w:r w:rsidR="0089418C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89418C">
        <w:rPr>
          <w:sz w:val="22"/>
          <w:szCs w:val="22"/>
        </w:rPr>
        <w:t xml:space="preserve"> a t</w:t>
      </w:r>
      <w:r>
        <w:rPr>
          <w:sz w:val="22"/>
          <w:szCs w:val="22"/>
        </w:rPr>
        <w:t>erasz befogadóképessége: ……………..fő</w:t>
      </w:r>
    </w:p>
    <w:p w14:paraId="5772B451" w14:textId="77777777" w:rsidR="005F524D" w:rsidRPr="00996183" w:rsidRDefault="005F524D" w:rsidP="00A35791">
      <w:pPr>
        <w:rPr>
          <w:b/>
          <w:sz w:val="22"/>
          <w:szCs w:val="22"/>
        </w:rPr>
      </w:pPr>
      <w:r w:rsidRPr="00996183">
        <w:rPr>
          <w:sz w:val="22"/>
          <w:szCs w:val="22"/>
        </w:rPr>
        <w:t xml:space="preserve">6. 8. a fenti rendelet  25.§ (4) bekezdés szerinti esetben a </w:t>
      </w:r>
      <w:r w:rsidRPr="00996183">
        <w:rPr>
          <w:b/>
          <w:sz w:val="22"/>
          <w:szCs w:val="22"/>
        </w:rPr>
        <w:t>___________</w:t>
      </w:r>
      <w:r w:rsidR="00A35791" w:rsidRPr="00996183">
        <w:rPr>
          <w:b/>
          <w:sz w:val="22"/>
          <w:szCs w:val="22"/>
        </w:rPr>
        <w:t xml:space="preserve">    </w:t>
      </w:r>
      <w:r w:rsidRPr="00996183">
        <w:rPr>
          <w:b/>
          <w:sz w:val="22"/>
          <w:szCs w:val="22"/>
        </w:rPr>
        <w:t>-</w:t>
      </w:r>
      <w:r w:rsidR="00A35791" w:rsidRPr="00996183">
        <w:rPr>
          <w:b/>
          <w:sz w:val="22"/>
          <w:szCs w:val="22"/>
        </w:rPr>
        <w:t xml:space="preserve">   </w:t>
      </w:r>
      <w:r w:rsidRPr="00996183">
        <w:rPr>
          <w:b/>
          <w:sz w:val="22"/>
          <w:szCs w:val="22"/>
        </w:rPr>
        <w:t>___________</w:t>
      </w:r>
      <w:r w:rsidR="00A35791" w:rsidRPr="00996183">
        <w:rPr>
          <w:b/>
          <w:sz w:val="22"/>
          <w:szCs w:val="22"/>
        </w:rPr>
        <w:t xml:space="preserve">     </w:t>
      </w:r>
      <w:r w:rsidRPr="00996183">
        <w:rPr>
          <w:sz w:val="22"/>
          <w:szCs w:val="22"/>
        </w:rPr>
        <w:t>lapszámú</w:t>
      </w:r>
      <w:r w:rsidR="00A35791" w:rsidRPr="00996183">
        <w:rPr>
          <w:sz w:val="22"/>
          <w:szCs w:val="22"/>
        </w:rPr>
        <w:t xml:space="preserve"> vásárlók könyve</w:t>
      </w:r>
      <w:r w:rsidRPr="00996183">
        <w:rPr>
          <w:sz w:val="22"/>
          <w:szCs w:val="22"/>
        </w:rPr>
        <w:t xml:space="preserve"> használatba vételének időpontj</w:t>
      </w:r>
      <w:r w:rsidR="00A35791" w:rsidRPr="00996183">
        <w:rPr>
          <w:sz w:val="22"/>
          <w:szCs w:val="22"/>
        </w:rPr>
        <w:t>a:</w:t>
      </w:r>
      <w:r w:rsidR="00A35791" w:rsidRPr="00996183">
        <w:rPr>
          <w:b/>
          <w:sz w:val="22"/>
          <w:szCs w:val="22"/>
        </w:rPr>
        <w:t>__________________________________.</w:t>
      </w:r>
    </w:p>
    <w:p w14:paraId="667C721F" w14:textId="77777777" w:rsidR="006D68BE" w:rsidRPr="00996183" w:rsidRDefault="006D68BE" w:rsidP="005F524D">
      <w:pPr>
        <w:jc w:val="both"/>
        <w:rPr>
          <w:b/>
          <w:sz w:val="22"/>
          <w:szCs w:val="22"/>
        </w:rPr>
      </w:pPr>
      <w:r w:rsidRPr="00996183">
        <w:rPr>
          <w:sz w:val="22"/>
          <w:szCs w:val="22"/>
        </w:rPr>
        <w:t>6.9.napi fogyasztási cikket értékesítő üzlet esetén az árusítótér nettó alapterülete:……............</w:t>
      </w:r>
      <w:r w:rsidR="00B00BEA" w:rsidRPr="00996183">
        <w:rPr>
          <w:sz w:val="22"/>
          <w:szCs w:val="22"/>
        </w:rPr>
        <w:t>........</w:t>
      </w:r>
      <w:r w:rsidR="00B00BEA" w:rsidRPr="00996183">
        <w:rPr>
          <w:b/>
          <w:sz w:val="22"/>
          <w:szCs w:val="22"/>
        </w:rPr>
        <w:t>m2</w:t>
      </w:r>
    </w:p>
    <w:p w14:paraId="4F330247" w14:textId="77777777" w:rsidR="006D68BE" w:rsidRPr="00996183" w:rsidRDefault="006D68BE" w:rsidP="00EB2FEC">
      <w:pPr>
        <w:jc w:val="both"/>
        <w:rPr>
          <w:sz w:val="22"/>
          <w:szCs w:val="22"/>
        </w:rPr>
      </w:pPr>
      <w:r w:rsidRPr="00996183">
        <w:rPr>
          <w:sz w:val="22"/>
          <w:szCs w:val="22"/>
        </w:rPr>
        <w:t>az üzlethez létesített gépjármű-várakozóhelyek száma:…………</w:t>
      </w:r>
      <w:r w:rsidR="00EB2FEC" w:rsidRPr="00996183">
        <w:rPr>
          <w:sz w:val="22"/>
          <w:szCs w:val="22"/>
        </w:rPr>
        <w:t>,</w:t>
      </w:r>
      <w:r w:rsidRPr="00996183">
        <w:rPr>
          <w:sz w:val="22"/>
          <w:szCs w:val="22"/>
        </w:rPr>
        <w:t xml:space="preserve"> azok</w:t>
      </w:r>
      <w:r w:rsidR="00EB2FEC" w:rsidRPr="00996183">
        <w:rPr>
          <w:sz w:val="22"/>
          <w:szCs w:val="22"/>
        </w:rPr>
        <w:t xml:space="preserve"> </w:t>
      </w:r>
      <w:r w:rsidRPr="00996183">
        <w:rPr>
          <w:sz w:val="22"/>
          <w:szCs w:val="22"/>
        </w:rPr>
        <w:t>telekhatártól</w:t>
      </w:r>
      <w:r w:rsidR="00EB2FEC" w:rsidRPr="00996183">
        <w:rPr>
          <w:sz w:val="22"/>
          <w:szCs w:val="22"/>
        </w:rPr>
        <w:t xml:space="preserve"> </w:t>
      </w:r>
      <w:r w:rsidRPr="00996183">
        <w:rPr>
          <w:sz w:val="22"/>
          <w:szCs w:val="22"/>
        </w:rPr>
        <w:t>mért távolsága</w:t>
      </w:r>
      <w:r w:rsidR="00B00BEA" w:rsidRPr="00996183">
        <w:rPr>
          <w:sz w:val="22"/>
          <w:szCs w:val="22"/>
        </w:rPr>
        <w:t>:</w:t>
      </w:r>
      <w:r w:rsidRPr="00996183">
        <w:rPr>
          <w:sz w:val="22"/>
          <w:szCs w:val="22"/>
        </w:rPr>
        <w:t>…………</w:t>
      </w:r>
      <w:r w:rsidR="00B00BEA" w:rsidRPr="00996183">
        <w:rPr>
          <w:sz w:val="22"/>
          <w:szCs w:val="22"/>
        </w:rPr>
        <w:t>…...</w:t>
      </w:r>
      <w:r w:rsidR="00B00BEA" w:rsidRPr="00996183">
        <w:rPr>
          <w:b/>
          <w:sz w:val="22"/>
          <w:szCs w:val="22"/>
        </w:rPr>
        <w:t>m</w:t>
      </w:r>
      <w:r w:rsidR="00EB2FEC" w:rsidRPr="00996183">
        <w:rPr>
          <w:b/>
          <w:sz w:val="22"/>
          <w:szCs w:val="22"/>
        </w:rPr>
        <w:t xml:space="preserve">, </w:t>
      </w:r>
      <w:r w:rsidR="00EB2FEC" w:rsidRPr="00996183">
        <w:rPr>
          <w:sz w:val="22"/>
          <w:szCs w:val="22"/>
        </w:rPr>
        <w:t xml:space="preserve">és </w:t>
      </w:r>
      <w:r w:rsidRPr="00996183">
        <w:rPr>
          <w:sz w:val="22"/>
          <w:szCs w:val="22"/>
        </w:rPr>
        <w:t>elhelyezése</w:t>
      </w:r>
      <w:r w:rsidR="00EB2FEC" w:rsidRPr="00996183">
        <w:rPr>
          <w:sz w:val="22"/>
          <w:szCs w:val="22"/>
        </w:rPr>
        <w:t>:</w:t>
      </w:r>
      <w:r w:rsidRPr="00996183">
        <w:rPr>
          <w:sz w:val="22"/>
          <w:szCs w:val="22"/>
        </w:rPr>
        <w:t xml:space="preserve">……………………………………..(saját telken vagy más telken parkolóban, parkolóházban vagy közterületek közlekedésre szánt területe egy részén, </w:t>
      </w:r>
      <w:r w:rsidR="00B00BEA" w:rsidRPr="00996183">
        <w:rPr>
          <w:sz w:val="22"/>
          <w:szCs w:val="22"/>
        </w:rPr>
        <w:t xml:space="preserve">illetve a </w:t>
      </w:r>
      <w:r w:rsidRPr="00996183">
        <w:rPr>
          <w:sz w:val="22"/>
          <w:szCs w:val="22"/>
        </w:rPr>
        <w:t>közforgalom céljára átadott magánút egy részén);</w:t>
      </w:r>
    </w:p>
    <w:p w14:paraId="72EB30A9" w14:textId="77777777" w:rsidR="00B00BEA" w:rsidRPr="00996183" w:rsidRDefault="00B00BEA" w:rsidP="005F524D">
      <w:pPr>
        <w:jc w:val="both"/>
        <w:rPr>
          <w:snapToGrid w:val="0"/>
          <w:color w:val="000000"/>
          <w:sz w:val="22"/>
          <w:szCs w:val="22"/>
        </w:rPr>
      </w:pPr>
      <w:r w:rsidRPr="00996183">
        <w:rPr>
          <w:sz w:val="22"/>
          <w:szCs w:val="22"/>
          <w:u w:val="single"/>
        </w:rPr>
        <w:t>napi fogyasztási cikk</w:t>
      </w:r>
      <w:r w:rsidRPr="00996183">
        <w:rPr>
          <w:sz w:val="22"/>
          <w:szCs w:val="22"/>
        </w:rPr>
        <w:t>: a vendéglátó tevékenység keretében értékesített termékek kivételével olyan, a lakosság napi szükségleteinek, igényeinek kielégítésére szolgáló élelmiszer, illatszer, drogériai termék, háztartási tisztítószer és vegyi áru, higiéniai papírtermék, amelyet a fogyasztó jellemzően legfeljebb egy éven belül elfogyaszt, elhasznál vagy lecserél;</w:t>
      </w:r>
      <w:r w:rsidR="005F524D" w:rsidRPr="00996183">
        <w:rPr>
          <w:sz w:val="22"/>
          <w:szCs w:val="22"/>
        </w:rPr>
        <w:t xml:space="preserve"> </w:t>
      </w:r>
      <w:r w:rsidRPr="00996183">
        <w:rPr>
          <w:sz w:val="22"/>
          <w:szCs w:val="22"/>
        </w:rPr>
        <w:t>(Kertv. 2. §. 18.a)</w:t>
      </w:r>
      <w:r w:rsidR="00A35791" w:rsidRPr="00996183">
        <w:rPr>
          <w:sz w:val="22"/>
          <w:szCs w:val="22"/>
        </w:rPr>
        <w:t>.</w:t>
      </w:r>
      <w:r w:rsidR="004E3D48" w:rsidRPr="00996183">
        <w:rPr>
          <w:i/>
          <w:sz w:val="22"/>
          <w:szCs w:val="22"/>
        </w:rPr>
        <w:t xml:space="preserve"> (</w:t>
      </w:r>
      <w:r w:rsidR="004E3D48" w:rsidRPr="00996183">
        <w:rPr>
          <w:snapToGrid w:val="0"/>
          <w:color w:val="000000"/>
          <w:sz w:val="22"/>
          <w:szCs w:val="22"/>
        </w:rPr>
        <w:t>a négyzetbe tett X-el jelöljön)</w:t>
      </w:r>
    </w:p>
    <w:p w14:paraId="43B6BF8D" w14:textId="77777777" w:rsidR="00F26FDB" w:rsidRPr="00996183" w:rsidRDefault="00F26FDB" w:rsidP="005F524D">
      <w:pPr>
        <w:jc w:val="both"/>
        <w:rPr>
          <w:sz w:val="22"/>
          <w:szCs w:val="22"/>
        </w:rPr>
      </w:pPr>
    </w:p>
    <w:p w14:paraId="54DF5D50" w14:textId="77777777" w:rsidR="003A102A" w:rsidRPr="00996183" w:rsidRDefault="003A102A" w:rsidP="00B00BEA">
      <w:pPr>
        <w:autoSpaceDE w:val="0"/>
        <w:autoSpaceDN w:val="0"/>
        <w:adjustRightInd w:val="0"/>
        <w:rPr>
          <w:b/>
          <w:sz w:val="22"/>
          <w:szCs w:val="22"/>
        </w:rPr>
      </w:pPr>
      <w:r w:rsidRPr="00996183">
        <w:rPr>
          <w:b/>
          <w:sz w:val="22"/>
          <w:szCs w:val="22"/>
        </w:rPr>
        <w:t>7. az egyes kereskedelmi formák és helyek szerinti bontásban a forgalmazni kívánt</w:t>
      </w:r>
    </w:p>
    <w:p w14:paraId="180B9EC8" w14:textId="77777777" w:rsidR="00EB2FEC" w:rsidRDefault="003A102A" w:rsidP="00EB2FE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96183">
        <w:rPr>
          <w:b/>
          <w:bCs/>
          <w:sz w:val="22"/>
          <w:szCs w:val="22"/>
        </w:rPr>
        <w:t>termékek megnevezése és sorszáma a</w:t>
      </w:r>
      <w:r w:rsidR="00C92BCE" w:rsidRPr="00996183">
        <w:rPr>
          <w:b/>
          <w:bCs/>
          <w:sz w:val="22"/>
          <w:szCs w:val="22"/>
        </w:rPr>
        <w:t xml:space="preserve"> fenti rendelet </w:t>
      </w:r>
      <w:r w:rsidR="006D68BE" w:rsidRPr="00996183">
        <w:rPr>
          <w:b/>
          <w:bCs/>
          <w:sz w:val="22"/>
          <w:szCs w:val="22"/>
        </w:rPr>
        <w:t>6. melléklet</w:t>
      </w:r>
      <w:r w:rsidR="00FB13E2">
        <w:rPr>
          <w:b/>
          <w:bCs/>
          <w:sz w:val="22"/>
          <w:szCs w:val="22"/>
        </w:rPr>
        <w:t>e</w:t>
      </w:r>
      <w:r w:rsidR="006D68BE" w:rsidRPr="00996183">
        <w:rPr>
          <w:b/>
          <w:bCs/>
          <w:sz w:val="22"/>
          <w:szCs w:val="22"/>
        </w:rPr>
        <w:t xml:space="preserve"> alapján:</w:t>
      </w:r>
      <w:r w:rsidRPr="00996183">
        <w:rPr>
          <w:sz w:val="22"/>
          <w:szCs w:val="22"/>
        </w:rPr>
        <w:t xml:space="preserve"> </w:t>
      </w:r>
    </w:p>
    <w:p w14:paraId="10D71488" w14:textId="77777777" w:rsidR="00E96640" w:rsidRPr="00996183" w:rsidRDefault="00E96640" w:rsidP="00EB2FE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627"/>
        <w:gridCol w:w="1245"/>
      </w:tblGrid>
      <w:tr w:rsidR="00773865" w:rsidRPr="009174D2" w14:paraId="75D17281" w14:textId="77777777" w:rsidTr="00CA146B">
        <w:trPr>
          <w:trHeight w:val="700"/>
        </w:trPr>
        <w:tc>
          <w:tcPr>
            <w:tcW w:w="665" w:type="dxa"/>
          </w:tcPr>
          <w:p w14:paraId="263B6FE3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bookmarkStart w:id="1" w:name="_Hlk61262581"/>
            <w:r w:rsidRPr="009174D2">
              <w:rPr>
                <w:b/>
                <w:bCs/>
                <w:sz w:val="20"/>
                <w:szCs w:val="20"/>
              </w:rPr>
              <w:t>Sor-</w:t>
            </w:r>
          </w:p>
          <w:p w14:paraId="51402012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7678" w:type="dxa"/>
          </w:tcPr>
          <w:p w14:paraId="241B2CC1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190B644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Termékkörök megnevezése</w:t>
            </w:r>
          </w:p>
        </w:tc>
        <w:tc>
          <w:tcPr>
            <w:tcW w:w="1404" w:type="dxa"/>
          </w:tcPr>
          <w:p w14:paraId="67AD137C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„X”-el jelölje a forgalmazni kívánt termékkört</w:t>
            </w:r>
          </w:p>
        </w:tc>
      </w:tr>
      <w:bookmarkEnd w:id="1"/>
      <w:tr w:rsidR="00773865" w:rsidRPr="009174D2" w14:paraId="63AE00EC" w14:textId="77777777" w:rsidTr="00CA146B">
        <w:tc>
          <w:tcPr>
            <w:tcW w:w="665" w:type="dxa"/>
          </w:tcPr>
          <w:p w14:paraId="7F22C5B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</w:t>
            </w:r>
          </w:p>
        </w:tc>
        <w:tc>
          <w:tcPr>
            <w:tcW w:w="7678" w:type="dxa"/>
          </w:tcPr>
          <w:p w14:paraId="7408955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Élelmiszer</w:t>
            </w:r>
          </w:p>
        </w:tc>
        <w:tc>
          <w:tcPr>
            <w:tcW w:w="1404" w:type="dxa"/>
          </w:tcPr>
          <w:p w14:paraId="0855EE9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9BA513C" w14:textId="77777777" w:rsidTr="00CA146B">
        <w:tc>
          <w:tcPr>
            <w:tcW w:w="665" w:type="dxa"/>
          </w:tcPr>
          <w:p w14:paraId="25664C2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1.1.</w:t>
            </w:r>
          </w:p>
        </w:tc>
        <w:tc>
          <w:tcPr>
            <w:tcW w:w="7678" w:type="dxa"/>
          </w:tcPr>
          <w:p w14:paraId="6085508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Meleg-, hideg étel,   </w:t>
            </w:r>
          </w:p>
        </w:tc>
        <w:tc>
          <w:tcPr>
            <w:tcW w:w="1404" w:type="dxa"/>
          </w:tcPr>
          <w:p w14:paraId="756E763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021EB56" w14:textId="77777777" w:rsidTr="00CA146B">
        <w:tc>
          <w:tcPr>
            <w:tcW w:w="665" w:type="dxa"/>
          </w:tcPr>
          <w:p w14:paraId="6BCB2D4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1.2.</w:t>
            </w:r>
          </w:p>
        </w:tc>
        <w:tc>
          <w:tcPr>
            <w:tcW w:w="7678" w:type="dxa"/>
          </w:tcPr>
          <w:p w14:paraId="6C941B3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Kávéital, alkoholmentes- és szeszes ital,</w:t>
            </w:r>
          </w:p>
        </w:tc>
        <w:tc>
          <w:tcPr>
            <w:tcW w:w="1404" w:type="dxa"/>
          </w:tcPr>
          <w:p w14:paraId="08E5BA1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12A8CBB" w14:textId="77777777" w:rsidTr="00CA146B">
        <w:tc>
          <w:tcPr>
            <w:tcW w:w="665" w:type="dxa"/>
          </w:tcPr>
          <w:p w14:paraId="604E254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1.3</w:t>
            </w:r>
          </w:p>
        </w:tc>
        <w:tc>
          <w:tcPr>
            <w:tcW w:w="7678" w:type="dxa"/>
          </w:tcPr>
          <w:p w14:paraId="30F9B38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Csomagolt kávé, dobozos, illetve palackozott alkoholmentes- és szeszes ital,</w:t>
            </w:r>
          </w:p>
        </w:tc>
        <w:tc>
          <w:tcPr>
            <w:tcW w:w="1404" w:type="dxa"/>
          </w:tcPr>
          <w:p w14:paraId="7669BAA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C80DC2E" w14:textId="77777777" w:rsidTr="00CA146B">
        <w:tc>
          <w:tcPr>
            <w:tcW w:w="665" w:type="dxa"/>
          </w:tcPr>
          <w:p w14:paraId="6865C9B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1.4.</w:t>
            </w:r>
          </w:p>
        </w:tc>
        <w:tc>
          <w:tcPr>
            <w:tcW w:w="7678" w:type="dxa"/>
          </w:tcPr>
          <w:p w14:paraId="23F8148D" w14:textId="77777777" w:rsidR="00773865" w:rsidRPr="009174D2" w:rsidRDefault="00773865" w:rsidP="00182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Cukrászati készítmény, édesipari termék, </w:t>
            </w:r>
          </w:p>
        </w:tc>
        <w:tc>
          <w:tcPr>
            <w:tcW w:w="1404" w:type="dxa"/>
          </w:tcPr>
          <w:p w14:paraId="7F3918F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836F2BF" w14:textId="77777777" w:rsidTr="00CA146B">
        <w:tc>
          <w:tcPr>
            <w:tcW w:w="665" w:type="dxa"/>
          </w:tcPr>
          <w:p w14:paraId="068BC02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1.5.</w:t>
            </w:r>
          </w:p>
        </w:tc>
        <w:tc>
          <w:tcPr>
            <w:tcW w:w="7678" w:type="dxa"/>
          </w:tcPr>
          <w:p w14:paraId="3A568FA6" w14:textId="77777777" w:rsidR="00773865" w:rsidRPr="009174D2" w:rsidRDefault="00773865" w:rsidP="001821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Hús-és hentesáru, </w:t>
            </w:r>
          </w:p>
        </w:tc>
        <w:tc>
          <w:tcPr>
            <w:tcW w:w="1404" w:type="dxa"/>
          </w:tcPr>
          <w:p w14:paraId="25D1AF18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73865" w:rsidRPr="009174D2" w14:paraId="38728197" w14:textId="77777777" w:rsidTr="00CA146B">
        <w:tc>
          <w:tcPr>
            <w:tcW w:w="665" w:type="dxa"/>
          </w:tcPr>
          <w:p w14:paraId="6F0B911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1.6.</w:t>
            </w:r>
          </w:p>
        </w:tc>
        <w:tc>
          <w:tcPr>
            <w:tcW w:w="7678" w:type="dxa"/>
          </w:tcPr>
          <w:p w14:paraId="29C9AAAC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Hal                 </w:t>
            </w:r>
          </w:p>
        </w:tc>
        <w:tc>
          <w:tcPr>
            <w:tcW w:w="1404" w:type="dxa"/>
          </w:tcPr>
          <w:p w14:paraId="38A54C72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73865" w:rsidRPr="009174D2" w14:paraId="15729F2B" w14:textId="77777777" w:rsidTr="00CA146B">
        <w:tc>
          <w:tcPr>
            <w:tcW w:w="665" w:type="dxa"/>
          </w:tcPr>
          <w:p w14:paraId="1BE23EF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1.7.</w:t>
            </w:r>
          </w:p>
        </w:tc>
        <w:tc>
          <w:tcPr>
            <w:tcW w:w="7678" w:type="dxa"/>
          </w:tcPr>
          <w:p w14:paraId="5196840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Zöldség- és gyümölcs,</w:t>
            </w:r>
          </w:p>
        </w:tc>
        <w:tc>
          <w:tcPr>
            <w:tcW w:w="1404" w:type="dxa"/>
          </w:tcPr>
          <w:p w14:paraId="165351B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155C6463" w14:textId="77777777" w:rsidTr="00CA146B">
        <w:tc>
          <w:tcPr>
            <w:tcW w:w="665" w:type="dxa"/>
          </w:tcPr>
          <w:p w14:paraId="6950E53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1.8.</w:t>
            </w:r>
          </w:p>
        </w:tc>
        <w:tc>
          <w:tcPr>
            <w:tcW w:w="7678" w:type="dxa"/>
          </w:tcPr>
          <w:p w14:paraId="5F779DA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Kenyér- és pékáru, </w:t>
            </w:r>
            <w:proofErr w:type="spellStart"/>
            <w:r w:rsidRPr="009174D2">
              <w:rPr>
                <w:sz w:val="20"/>
                <w:szCs w:val="20"/>
              </w:rPr>
              <w:t>sütõipari</w:t>
            </w:r>
            <w:proofErr w:type="spellEnd"/>
            <w:r w:rsidRPr="009174D2">
              <w:rPr>
                <w:sz w:val="20"/>
                <w:szCs w:val="20"/>
              </w:rPr>
              <w:t xml:space="preserve"> termék,</w:t>
            </w:r>
          </w:p>
        </w:tc>
        <w:tc>
          <w:tcPr>
            <w:tcW w:w="1404" w:type="dxa"/>
          </w:tcPr>
          <w:p w14:paraId="0AE885A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E5F4361" w14:textId="77777777" w:rsidTr="00CA146B">
        <w:tc>
          <w:tcPr>
            <w:tcW w:w="665" w:type="dxa"/>
          </w:tcPr>
          <w:p w14:paraId="1483E21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1.9.</w:t>
            </w:r>
          </w:p>
        </w:tc>
        <w:tc>
          <w:tcPr>
            <w:tcW w:w="7678" w:type="dxa"/>
          </w:tcPr>
          <w:p w14:paraId="228541B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Édességáru (csokoládé, desszert, nápolyi, cukorkaáru, </w:t>
            </w:r>
            <w:proofErr w:type="spellStart"/>
            <w:r w:rsidRPr="009174D2">
              <w:rPr>
                <w:sz w:val="20"/>
                <w:szCs w:val="20"/>
              </w:rPr>
              <w:t>elõrecsomagolt</w:t>
            </w:r>
            <w:proofErr w:type="spellEnd"/>
            <w:r w:rsidRPr="009174D2">
              <w:rPr>
                <w:sz w:val="20"/>
                <w:szCs w:val="20"/>
              </w:rPr>
              <w:t xml:space="preserve"> fagylalt és jégkrém stb.),</w:t>
            </w:r>
          </w:p>
        </w:tc>
        <w:tc>
          <w:tcPr>
            <w:tcW w:w="1404" w:type="dxa"/>
          </w:tcPr>
          <w:p w14:paraId="6D367CD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3FFBB863" w14:textId="77777777" w:rsidTr="00CA146B">
        <w:tc>
          <w:tcPr>
            <w:tcW w:w="665" w:type="dxa"/>
          </w:tcPr>
          <w:p w14:paraId="07A8B7F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1.10.</w:t>
            </w:r>
          </w:p>
        </w:tc>
        <w:tc>
          <w:tcPr>
            <w:tcW w:w="7678" w:type="dxa"/>
          </w:tcPr>
          <w:p w14:paraId="6EA6E68E" w14:textId="77777777" w:rsidR="00773865" w:rsidRPr="009174D2" w:rsidRDefault="00773865" w:rsidP="001821A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Tej, tejtermék (vaj, sajt, túró, savanyított tejtermék stb.),</w:t>
            </w:r>
          </w:p>
        </w:tc>
        <w:tc>
          <w:tcPr>
            <w:tcW w:w="1404" w:type="dxa"/>
          </w:tcPr>
          <w:p w14:paraId="13E7D5A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1B1D8AB9" w14:textId="77777777" w:rsidTr="00CA146B">
        <w:trPr>
          <w:trHeight w:val="460"/>
        </w:trPr>
        <w:tc>
          <w:tcPr>
            <w:tcW w:w="665" w:type="dxa"/>
          </w:tcPr>
          <w:p w14:paraId="36DD969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1.11.</w:t>
            </w:r>
          </w:p>
        </w:tc>
        <w:tc>
          <w:tcPr>
            <w:tcW w:w="7678" w:type="dxa"/>
          </w:tcPr>
          <w:p w14:paraId="6DE60207" w14:textId="77777777" w:rsidR="00773865" w:rsidRPr="009174D2" w:rsidRDefault="00773865" w:rsidP="00182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Egyéb élelmiszer (tojás, étolaj, margarin és zsír, olajos és egyéb magvak, cukor, só, száraztészta, kávé, tea, </w:t>
            </w:r>
            <w:proofErr w:type="spellStart"/>
            <w:r w:rsidRPr="009174D2">
              <w:rPr>
                <w:sz w:val="20"/>
                <w:szCs w:val="20"/>
              </w:rPr>
              <w:t>fûszer</w:t>
            </w:r>
            <w:proofErr w:type="spellEnd"/>
            <w:r w:rsidRPr="009174D2">
              <w:rPr>
                <w:sz w:val="20"/>
                <w:szCs w:val="20"/>
              </w:rPr>
              <w:t xml:space="preserve">, ecet, méz, bébiétel stb.), </w:t>
            </w:r>
          </w:p>
        </w:tc>
        <w:tc>
          <w:tcPr>
            <w:tcW w:w="1404" w:type="dxa"/>
          </w:tcPr>
          <w:p w14:paraId="2BE8C01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C56A3E4" w14:textId="77777777" w:rsidTr="00CA146B">
        <w:tc>
          <w:tcPr>
            <w:tcW w:w="665" w:type="dxa"/>
          </w:tcPr>
          <w:p w14:paraId="575F8B4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1.12.</w:t>
            </w:r>
          </w:p>
        </w:tc>
        <w:tc>
          <w:tcPr>
            <w:tcW w:w="7678" w:type="dxa"/>
          </w:tcPr>
          <w:p w14:paraId="0770471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Közérzetjavító és étrend-</w:t>
            </w:r>
            <w:proofErr w:type="spellStart"/>
            <w:r w:rsidRPr="009174D2">
              <w:rPr>
                <w:sz w:val="20"/>
                <w:szCs w:val="20"/>
              </w:rPr>
              <w:t>kiegészítõ</w:t>
            </w:r>
            <w:proofErr w:type="spellEnd"/>
            <w:r w:rsidRPr="009174D2">
              <w:rPr>
                <w:sz w:val="20"/>
                <w:szCs w:val="20"/>
              </w:rPr>
              <w:t xml:space="preserve"> termék (gyógynövény, biotermék, </w:t>
            </w:r>
            <w:proofErr w:type="spellStart"/>
            <w:r w:rsidRPr="009174D2">
              <w:rPr>
                <w:sz w:val="20"/>
                <w:szCs w:val="20"/>
              </w:rPr>
              <w:t>testépítõ</w:t>
            </w:r>
            <w:proofErr w:type="spellEnd"/>
            <w:r w:rsidRPr="009174D2">
              <w:rPr>
                <w:sz w:val="20"/>
                <w:szCs w:val="20"/>
              </w:rPr>
              <w:t xml:space="preserve"> szer stb.);</w:t>
            </w:r>
          </w:p>
        </w:tc>
        <w:tc>
          <w:tcPr>
            <w:tcW w:w="1404" w:type="dxa"/>
          </w:tcPr>
          <w:p w14:paraId="79632A3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0203751" w14:textId="77777777" w:rsidTr="00CA146B">
        <w:tc>
          <w:tcPr>
            <w:tcW w:w="665" w:type="dxa"/>
          </w:tcPr>
          <w:p w14:paraId="52DA590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7678" w:type="dxa"/>
          </w:tcPr>
          <w:p w14:paraId="1D96AE2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Dohányterméket kiegészítő termék;</w:t>
            </w:r>
          </w:p>
        </w:tc>
        <w:tc>
          <w:tcPr>
            <w:tcW w:w="1404" w:type="dxa"/>
          </w:tcPr>
          <w:p w14:paraId="38A4AA2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1D66172" w14:textId="77777777" w:rsidTr="00CA146B">
        <w:trPr>
          <w:trHeight w:val="910"/>
        </w:trPr>
        <w:tc>
          <w:tcPr>
            <w:tcW w:w="665" w:type="dxa"/>
          </w:tcPr>
          <w:p w14:paraId="0EF6EB2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3.</w:t>
            </w:r>
          </w:p>
        </w:tc>
        <w:tc>
          <w:tcPr>
            <w:tcW w:w="7678" w:type="dxa"/>
          </w:tcPr>
          <w:p w14:paraId="31A8110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Textil (szövet, ruházati méteráru, háztartási textiltermék, lakástextília, </w:t>
            </w:r>
            <w:proofErr w:type="spellStart"/>
            <w:r w:rsidRPr="009174D2">
              <w:rPr>
                <w:sz w:val="20"/>
                <w:szCs w:val="20"/>
              </w:rPr>
              <w:t>ágynemû</w:t>
            </w:r>
            <w:proofErr w:type="spellEnd"/>
            <w:r w:rsidRPr="009174D2">
              <w:rPr>
                <w:sz w:val="20"/>
                <w:szCs w:val="20"/>
              </w:rPr>
              <w:t xml:space="preserve">, </w:t>
            </w:r>
            <w:proofErr w:type="spellStart"/>
            <w:r w:rsidRPr="009174D2">
              <w:rPr>
                <w:sz w:val="20"/>
                <w:szCs w:val="20"/>
              </w:rPr>
              <w:t>asztalterítõ</w:t>
            </w:r>
            <w:proofErr w:type="spellEnd"/>
            <w:r w:rsidRPr="009174D2">
              <w:rPr>
                <w:sz w:val="20"/>
                <w:szCs w:val="20"/>
              </w:rPr>
              <w:t xml:space="preserve">, </w:t>
            </w:r>
            <w:proofErr w:type="spellStart"/>
            <w:r w:rsidRPr="009174D2">
              <w:rPr>
                <w:sz w:val="20"/>
                <w:szCs w:val="20"/>
              </w:rPr>
              <w:t>törölközõ</w:t>
            </w:r>
            <w:proofErr w:type="spellEnd"/>
            <w:r w:rsidRPr="009174D2">
              <w:rPr>
                <w:sz w:val="20"/>
                <w:szCs w:val="20"/>
              </w:rPr>
              <w:t xml:space="preserve">, </w:t>
            </w:r>
            <w:proofErr w:type="spellStart"/>
            <w:r w:rsidRPr="009174D2">
              <w:rPr>
                <w:sz w:val="20"/>
                <w:szCs w:val="20"/>
              </w:rPr>
              <w:t>kötõfonal</w:t>
            </w:r>
            <w:proofErr w:type="spellEnd"/>
            <w:r w:rsidRPr="009174D2">
              <w:rPr>
                <w:sz w:val="20"/>
                <w:szCs w:val="20"/>
              </w:rPr>
              <w:t xml:space="preserve">, hímzéshez, valamint takaró és </w:t>
            </w:r>
            <w:proofErr w:type="spellStart"/>
            <w:r w:rsidRPr="009174D2">
              <w:rPr>
                <w:sz w:val="20"/>
                <w:szCs w:val="20"/>
              </w:rPr>
              <w:t>szõnyeg</w:t>
            </w:r>
            <w:proofErr w:type="spellEnd"/>
            <w:r w:rsidRPr="009174D2">
              <w:rPr>
                <w:sz w:val="20"/>
                <w:szCs w:val="20"/>
              </w:rPr>
              <w:t xml:space="preserve"> készítéséhez szükséges alapanyag, rövidáru, </w:t>
            </w:r>
            <w:proofErr w:type="spellStart"/>
            <w:r w:rsidRPr="009174D2">
              <w:rPr>
                <w:sz w:val="20"/>
                <w:szCs w:val="20"/>
              </w:rPr>
              <w:t>tû</w:t>
            </w:r>
            <w:proofErr w:type="spellEnd"/>
            <w:r w:rsidRPr="009174D2">
              <w:rPr>
                <w:sz w:val="20"/>
                <w:szCs w:val="20"/>
              </w:rPr>
              <w:t>, varrócérna, gomb stb.);</w:t>
            </w:r>
          </w:p>
        </w:tc>
        <w:tc>
          <w:tcPr>
            <w:tcW w:w="1404" w:type="dxa"/>
          </w:tcPr>
          <w:p w14:paraId="17A14B6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1185172" w14:textId="77777777" w:rsidTr="00CA146B">
        <w:tc>
          <w:tcPr>
            <w:tcW w:w="665" w:type="dxa"/>
          </w:tcPr>
          <w:p w14:paraId="386520A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4.</w:t>
            </w:r>
          </w:p>
        </w:tc>
        <w:tc>
          <w:tcPr>
            <w:tcW w:w="7678" w:type="dxa"/>
          </w:tcPr>
          <w:p w14:paraId="1AA1FF5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Ruházat (gyermek, </w:t>
            </w:r>
            <w:proofErr w:type="spellStart"/>
            <w:r w:rsidRPr="009174D2">
              <w:rPr>
                <w:sz w:val="20"/>
                <w:szCs w:val="20"/>
              </w:rPr>
              <w:t>nõi</w:t>
            </w:r>
            <w:proofErr w:type="spellEnd"/>
            <w:r w:rsidRPr="009174D2">
              <w:rPr>
                <w:sz w:val="20"/>
                <w:szCs w:val="20"/>
              </w:rPr>
              <w:t xml:space="preserve">, férfi ruházati cikk, </w:t>
            </w:r>
            <w:proofErr w:type="spellStart"/>
            <w:r w:rsidRPr="009174D2">
              <w:rPr>
                <w:sz w:val="20"/>
                <w:szCs w:val="20"/>
              </w:rPr>
              <w:t>bõrruházat</w:t>
            </w:r>
            <w:proofErr w:type="spellEnd"/>
            <w:r w:rsidRPr="009174D2">
              <w:rPr>
                <w:sz w:val="20"/>
                <w:szCs w:val="20"/>
              </w:rPr>
              <w:t xml:space="preserve"> és </w:t>
            </w:r>
            <w:proofErr w:type="spellStart"/>
            <w:r w:rsidRPr="009174D2">
              <w:rPr>
                <w:sz w:val="20"/>
                <w:szCs w:val="20"/>
              </w:rPr>
              <w:t>szõrmeáru</w:t>
            </w:r>
            <w:proofErr w:type="spellEnd"/>
            <w:r w:rsidRPr="009174D2">
              <w:rPr>
                <w:sz w:val="20"/>
                <w:szCs w:val="20"/>
              </w:rPr>
              <w:t xml:space="preserve">, ruházati </w:t>
            </w:r>
            <w:proofErr w:type="spellStart"/>
            <w:r w:rsidRPr="009174D2">
              <w:rPr>
                <w:sz w:val="20"/>
                <w:szCs w:val="20"/>
              </w:rPr>
              <w:t>kiegészítõ</w:t>
            </w:r>
            <w:proofErr w:type="spellEnd"/>
            <w:r w:rsidRPr="009174D2">
              <w:rPr>
                <w:sz w:val="20"/>
                <w:szCs w:val="20"/>
              </w:rPr>
              <w:t>);</w:t>
            </w:r>
          </w:p>
        </w:tc>
        <w:tc>
          <w:tcPr>
            <w:tcW w:w="1404" w:type="dxa"/>
          </w:tcPr>
          <w:p w14:paraId="53CD2BD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BA066CE" w14:textId="77777777" w:rsidTr="00CA146B">
        <w:tc>
          <w:tcPr>
            <w:tcW w:w="665" w:type="dxa"/>
          </w:tcPr>
          <w:p w14:paraId="1CF9309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5.</w:t>
            </w:r>
          </w:p>
        </w:tc>
        <w:tc>
          <w:tcPr>
            <w:tcW w:w="7678" w:type="dxa"/>
          </w:tcPr>
          <w:p w14:paraId="1EC926B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Babatermék (</w:t>
            </w:r>
            <w:proofErr w:type="spellStart"/>
            <w:r w:rsidRPr="009174D2">
              <w:rPr>
                <w:sz w:val="20"/>
                <w:szCs w:val="20"/>
              </w:rPr>
              <w:t>csecsemõ</w:t>
            </w:r>
            <w:proofErr w:type="spellEnd"/>
            <w:r w:rsidRPr="009174D2">
              <w:rPr>
                <w:sz w:val="20"/>
                <w:szCs w:val="20"/>
              </w:rPr>
              <w:t>- és kisgyermek-ruházati cikk, babakocsi, babaülés, babaágy, babaápolási cikk stb.);</w:t>
            </w:r>
          </w:p>
        </w:tc>
        <w:tc>
          <w:tcPr>
            <w:tcW w:w="1404" w:type="dxa"/>
          </w:tcPr>
          <w:p w14:paraId="25DDDE2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8D7E8C2" w14:textId="77777777" w:rsidTr="00CA146B">
        <w:tc>
          <w:tcPr>
            <w:tcW w:w="665" w:type="dxa"/>
          </w:tcPr>
          <w:p w14:paraId="6394CCD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6.</w:t>
            </w:r>
          </w:p>
        </w:tc>
        <w:tc>
          <w:tcPr>
            <w:tcW w:w="7678" w:type="dxa"/>
          </w:tcPr>
          <w:p w14:paraId="5E83D1D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Lábbeli- és </w:t>
            </w:r>
            <w:proofErr w:type="spellStart"/>
            <w:r w:rsidRPr="009174D2">
              <w:rPr>
                <w:sz w:val="20"/>
                <w:szCs w:val="20"/>
              </w:rPr>
              <w:t>bõráru</w:t>
            </w:r>
            <w:proofErr w:type="spellEnd"/>
            <w:r w:rsidRPr="009174D2">
              <w:rPr>
                <w:sz w:val="20"/>
                <w:szCs w:val="20"/>
              </w:rPr>
              <w:t>;</w:t>
            </w:r>
          </w:p>
        </w:tc>
        <w:tc>
          <w:tcPr>
            <w:tcW w:w="1404" w:type="dxa"/>
          </w:tcPr>
          <w:p w14:paraId="0214F3C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B67B31B" w14:textId="77777777" w:rsidTr="00CA146B">
        <w:tc>
          <w:tcPr>
            <w:tcW w:w="665" w:type="dxa"/>
          </w:tcPr>
          <w:p w14:paraId="0E095CC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7.</w:t>
            </w:r>
          </w:p>
        </w:tc>
        <w:tc>
          <w:tcPr>
            <w:tcW w:w="7678" w:type="dxa"/>
          </w:tcPr>
          <w:p w14:paraId="18392A4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Bútor, lakberendezés, háztartási felszerelés, világítástechnikai cikk;</w:t>
            </w:r>
          </w:p>
        </w:tc>
        <w:tc>
          <w:tcPr>
            <w:tcW w:w="1404" w:type="dxa"/>
          </w:tcPr>
          <w:p w14:paraId="641742B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4D67CBA" w14:textId="77777777" w:rsidTr="00CA146B">
        <w:tc>
          <w:tcPr>
            <w:tcW w:w="665" w:type="dxa"/>
          </w:tcPr>
          <w:p w14:paraId="044F155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8.</w:t>
            </w:r>
          </w:p>
        </w:tc>
        <w:tc>
          <w:tcPr>
            <w:tcW w:w="7678" w:type="dxa"/>
          </w:tcPr>
          <w:p w14:paraId="68F247E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Hangszer;</w:t>
            </w:r>
          </w:p>
        </w:tc>
        <w:tc>
          <w:tcPr>
            <w:tcW w:w="1404" w:type="dxa"/>
          </w:tcPr>
          <w:p w14:paraId="31BD439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4DCFA86" w14:textId="77777777" w:rsidTr="00CA146B">
        <w:tc>
          <w:tcPr>
            <w:tcW w:w="665" w:type="dxa"/>
          </w:tcPr>
          <w:p w14:paraId="737BBDF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9.</w:t>
            </w:r>
          </w:p>
        </w:tc>
        <w:tc>
          <w:tcPr>
            <w:tcW w:w="7678" w:type="dxa"/>
          </w:tcPr>
          <w:p w14:paraId="6D348B9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Villamos háztartási készülék és villamossági cikk;</w:t>
            </w:r>
          </w:p>
        </w:tc>
        <w:tc>
          <w:tcPr>
            <w:tcW w:w="1404" w:type="dxa"/>
          </w:tcPr>
          <w:p w14:paraId="13DD1E3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27A00E8" w14:textId="77777777" w:rsidTr="00CA146B">
        <w:tc>
          <w:tcPr>
            <w:tcW w:w="665" w:type="dxa"/>
          </w:tcPr>
          <w:p w14:paraId="4C83B8A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10.</w:t>
            </w:r>
          </w:p>
        </w:tc>
        <w:tc>
          <w:tcPr>
            <w:tcW w:w="7678" w:type="dxa"/>
          </w:tcPr>
          <w:p w14:paraId="744FAD9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Audió</w:t>
            </w:r>
            <w:proofErr w:type="spellEnd"/>
            <w:r w:rsidRPr="009174D2">
              <w:rPr>
                <w:sz w:val="20"/>
                <w:szCs w:val="20"/>
              </w:rPr>
              <w:t>- és videóberendezés;</w:t>
            </w:r>
          </w:p>
        </w:tc>
        <w:tc>
          <w:tcPr>
            <w:tcW w:w="1404" w:type="dxa"/>
          </w:tcPr>
          <w:p w14:paraId="2FC277C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F3A1665" w14:textId="77777777" w:rsidTr="00CA146B">
        <w:tc>
          <w:tcPr>
            <w:tcW w:w="665" w:type="dxa"/>
          </w:tcPr>
          <w:p w14:paraId="2D81A88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11.</w:t>
            </w:r>
          </w:p>
        </w:tc>
        <w:tc>
          <w:tcPr>
            <w:tcW w:w="7678" w:type="dxa"/>
          </w:tcPr>
          <w:p w14:paraId="622B6AF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Audiovizuális termék (zenei- és videó felvétel, CD, DVD stb.);</w:t>
            </w:r>
          </w:p>
        </w:tc>
        <w:tc>
          <w:tcPr>
            <w:tcW w:w="1404" w:type="dxa"/>
          </w:tcPr>
          <w:p w14:paraId="36B3150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D609B42" w14:textId="77777777" w:rsidTr="00CA146B">
        <w:tc>
          <w:tcPr>
            <w:tcW w:w="665" w:type="dxa"/>
          </w:tcPr>
          <w:p w14:paraId="4279CF4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12.</w:t>
            </w:r>
          </w:p>
        </w:tc>
        <w:tc>
          <w:tcPr>
            <w:tcW w:w="7678" w:type="dxa"/>
          </w:tcPr>
          <w:p w14:paraId="56126FB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Telekommunikációs cikk;</w:t>
            </w:r>
          </w:p>
        </w:tc>
        <w:tc>
          <w:tcPr>
            <w:tcW w:w="1404" w:type="dxa"/>
          </w:tcPr>
          <w:p w14:paraId="1C53FEB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FECF1EE" w14:textId="77777777" w:rsidTr="00CA146B">
        <w:tc>
          <w:tcPr>
            <w:tcW w:w="665" w:type="dxa"/>
          </w:tcPr>
          <w:p w14:paraId="5E3123D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678" w:type="dxa"/>
          </w:tcPr>
          <w:p w14:paraId="1E37F7E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Festék, lakk;</w:t>
            </w:r>
          </w:p>
        </w:tc>
        <w:tc>
          <w:tcPr>
            <w:tcW w:w="1404" w:type="dxa"/>
          </w:tcPr>
          <w:p w14:paraId="642DE66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1C3718F2" w14:textId="77777777" w:rsidTr="00CA146B">
        <w:tc>
          <w:tcPr>
            <w:tcW w:w="665" w:type="dxa"/>
          </w:tcPr>
          <w:p w14:paraId="500A229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678" w:type="dxa"/>
          </w:tcPr>
          <w:p w14:paraId="2FDE8AC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Vasáru, barkács</w:t>
            </w:r>
            <w:r w:rsidRPr="009174D2">
              <w:rPr>
                <w:b/>
                <w:bCs/>
                <w:sz w:val="20"/>
                <w:szCs w:val="20"/>
              </w:rPr>
              <w:t>, és építési anyag;</w:t>
            </w:r>
          </w:p>
        </w:tc>
        <w:tc>
          <w:tcPr>
            <w:tcW w:w="1404" w:type="dxa"/>
          </w:tcPr>
          <w:p w14:paraId="077E881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3CBF64F6" w14:textId="77777777" w:rsidTr="00CA146B">
        <w:tc>
          <w:tcPr>
            <w:tcW w:w="665" w:type="dxa"/>
          </w:tcPr>
          <w:p w14:paraId="08C4BFC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15.</w:t>
            </w:r>
          </w:p>
        </w:tc>
        <w:tc>
          <w:tcPr>
            <w:tcW w:w="7678" w:type="dxa"/>
          </w:tcPr>
          <w:p w14:paraId="7EFEE4A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Szaniteráru;</w:t>
            </w:r>
          </w:p>
        </w:tc>
        <w:tc>
          <w:tcPr>
            <w:tcW w:w="1404" w:type="dxa"/>
          </w:tcPr>
          <w:p w14:paraId="1397AC7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309B5AC5" w14:textId="77777777" w:rsidTr="00CA146B">
        <w:tc>
          <w:tcPr>
            <w:tcW w:w="665" w:type="dxa"/>
          </w:tcPr>
          <w:p w14:paraId="1590F92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16.</w:t>
            </w:r>
          </w:p>
        </w:tc>
        <w:tc>
          <w:tcPr>
            <w:tcW w:w="7678" w:type="dxa"/>
          </w:tcPr>
          <w:p w14:paraId="75B3011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Könyv;</w:t>
            </w:r>
          </w:p>
        </w:tc>
        <w:tc>
          <w:tcPr>
            <w:tcW w:w="1404" w:type="dxa"/>
          </w:tcPr>
          <w:p w14:paraId="6F3DCAD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26FDB" w:rsidRPr="009174D2" w14:paraId="5255F97D" w14:textId="77777777" w:rsidTr="00CA146B">
        <w:tc>
          <w:tcPr>
            <w:tcW w:w="665" w:type="dxa"/>
          </w:tcPr>
          <w:p w14:paraId="52F6081D" w14:textId="77777777" w:rsidR="00F26FDB" w:rsidRPr="009174D2" w:rsidRDefault="00F26FDB" w:rsidP="00CA14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8" w:type="dxa"/>
          </w:tcPr>
          <w:p w14:paraId="43A2247D" w14:textId="77777777" w:rsidR="00F26FDB" w:rsidRPr="009174D2" w:rsidRDefault="00F26FDB" w:rsidP="00CA14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14:paraId="3E5EB517" w14:textId="77777777" w:rsidR="00F26FDB" w:rsidRPr="009174D2" w:rsidRDefault="00F26FDB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17E6F07A" w14:textId="77777777" w:rsidTr="00CA146B">
        <w:tc>
          <w:tcPr>
            <w:tcW w:w="665" w:type="dxa"/>
          </w:tcPr>
          <w:p w14:paraId="47510AD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17.</w:t>
            </w:r>
          </w:p>
        </w:tc>
        <w:tc>
          <w:tcPr>
            <w:tcW w:w="7678" w:type="dxa"/>
          </w:tcPr>
          <w:p w14:paraId="0B1A09E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Újság, napilap, folyóirat, periodikus kiadvány;</w:t>
            </w:r>
          </w:p>
        </w:tc>
        <w:tc>
          <w:tcPr>
            <w:tcW w:w="1404" w:type="dxa"/>
          </w:tcPr>
          <w:p w14:paraId="00FA284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D75AA4C" w14:textId="77777777" w:rsidTr="00CA146B">
        <w:tc>
          <w:tcPr>
            <w:tcW w:w="665" w:type="dxa"/>
          </w:tcPr>
          <w:p w14:paraId="11A427E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18.</w:t>
            </w:r>
          </w:p>
        </w:tc>
        <w:tc>
          <w:tcPr>
            <w:tcW w:w="7678" w:type="dxa"/>
          </w:tcPr>
          <w:p w14:paraId="619B950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Papír- és írószer, </w:t>
            </w:r>
            <w:proofErr w:type="spellStart"/>
            <w:r w:rsidRPr="009174D2">
              <w:rPr>
                <w:sz w:val="20"/>
                <w:szCs w:val="20"/>
              </w:rPr>
              <w:t>mûvészellátó</w:t>
            </w:r>
            <w:proofErr w:type="spellEnd"/>
            <w:r w:rsidRPr="009174D2">
              <w:rPr>
                <w:sz w:val="20"/>
                <w:szCs w:val="20"/>
              </w:rPr>
              <w:t xml:space="preserve"> cikk (vászon, állvány stb.);</w:t>
            </w:r>
          </w:p>
        </w:tc>
        <w:tc>
          <w:tcPr>
            <w:tcW w:w="1404" w:type="dxa"/>
          </w:tcPr>
          <w:p w14:paraId="28B045E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18FE3C89" w14:textId="77777777" w:rsidTr="00CA146B">
        <w:tc>
          <w:tcPr>
            <w:tcW w:w="665" w:type="dxa"/>
          </w:tcPr>
          <w:p w14:paraId="7612EC1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19.</w:t>
            </w:r>
          </w:p>
        </w:tc>
        <w:tc>
          <w:tcPr>
            <w:tcW w:w="7678" w:type="dxa"/>
          </w:tcPr>
          <w:p w14:paraId="4EF911D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Számítógépes hardver- és szoftver termék;</w:t>
            </w:r>
          </w:p>
        </w:tc>
        <w:tc>
          <w:tcPr>
            <w:tcW w:w="1404" w:type="dxa"/>
          </w:tcPr>
          <w:p w14:paraId="442D4D6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50758C0" w14:textId="77777777" w:rsidTr="00CA146B">
        <w:tc>
          <w:tcPr>
            <w:tcW w:w="665" w:type="dxa"/>
          </w:tcPr>
          <w:p w14:paraId="6C65136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678" w:type="dxa"/>
          </w:tcPr>
          <w:p w14:paraId="7CA5789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Illatszer, drogéria;</w:t>
            </w:r>
          </w:p>
        </w:tc>
        <w:tc>
          <w:tcPr>
            <w:tcW w:w="1404" w:type="dxa"/>
          </w:tcPr>
          <w:p w14:paraId="7310C2A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2BCECBB1" w14:textId="77777777" w:rsidTr="00CA146B">
        <w:tc>
          <w:tcPr>
            <w:tcW w:w="665" w:type="dxa"/>
          </w:tcPr>
          <w:p w14:paraId="65E4BBD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678" w:type="dxa"/>
          </w:tcPr>
          <w:p w14:paraId="13078EF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Háztartási tisztítószer, vegyi áru;</w:t>
            </w:r>
          </w:p>
        </w:tc>
        <w:tc>
          <w:tcPr>
            <w:tcW w:w="1404" w:type="dxa"/>
          </w:tcPr>
          <w:p w14:paraId="2403408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249B2494" w14:textId="77777777" w:rsidTr="00CA146B">
        <w:tc>
          <w:tcPr>
            <w:tcW w:w="665" w:type="dxa"/>
          </w:tcPr>
          <w:p w14:paraId="3769009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678" w:type="dxa"/>
          </w:tcPr>
          <w:p w14:paraId="5247AE8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Gépjármû</w:t>
            </w:r>
            <w:proofErr w:type="spellEnd"/>
            <w:r w:rsidRPr="009174D2">
              <w:rPr>
                <w:sz w:val="20"/>
                <w:szCs w:val="20"/>
              </w:rPr>
              <w:t>- és motorkerékpár-üzemanyag, motorbenzin, gázolaj</w:t>
            </w:r>
            <w:r w:rsidRPr="009174D2">
              <w:rPr>
                <w:b/>
                <w:bCs/>
                <w:sz w:val="20"/>
                <w:szCs w:val="20"/>
              </w:rPr>
              <w:t xml:space="preserve">, autógáz, </w:t>
            </w:r>
            <w:proofErr w:type="spellStart"/>
            <w:r w:rsidRPr="009174D2">
              <w:rPr>
                <w:b/>
                <w:bCs/>
                <w:sz w:val="20"/>
                <w:szCs w:val="20"/>
              </w:rPr>
              <w:t>gépjármû-kenõanyag</w:t>
            </w:r>
            <w:proofErr w:type="spellEnd"/>
            <w:r w:rsidRPr="009174D2">
              <w:rPr>
                <w:b/>
                <w:bCs/>
                <w:sz w:val="20"/>
                <w:szCs w:val="20"/>
              </w:rPr>
              <w:t>, -</w:t>
            </w:r>
            <w:proofErr w:type="spellStart"/>
            <w:r w:rsidRPr="009174D2">
              <w:rPr>
                <w:b/>
                <w:bCs/>
                <w:sz w:val="20"/>
                <w:szCs w:val="20"/>
              </w:rPr>
              <w:t>hûtõanyag</w:t>
            </w:r>
            <w:proofErr w:type="spellEnd"/>
            <w:r w:rsidRPr="009174D2">
              <w:rPr>
                <w:b/>
                <w:bCs/>
                <w:sz w:val="20"/>
                <w:szCs w:val="20"/>
              </w:rPr>
              <w:t xml:space="preserve"> és adalékanyag</w:t>
            </w:r>
            <w:r w:rsidRPr="009174D2">
              <w:rPr>
                <w:sz w:val="20"/>
                <w:szCs w:val="20"/>
              </w:rPr>
              <w:t>;</w:t>
            </w:r>
          </w:p>
        </w:tc>
        <w:tc>
          <w:tcPr>
            <w:tcW w:w="1404" w:type="dxa"/>
          </w:tcPr>
          <w:p w14:paraId="22FED0C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B35FE7A" w14:textId="77777777" w:rsidTr="00CA146B">
        <w:tc>
          <w:tcPr>
            <w:tcW w:w="665" w:type="dxa"/>
          </w:tcPr>
          <w:p w14:paraId="6ED6F88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678" w:type="dxa"/>
          </w:tcPr>
          <w:p w14:paraId="4809978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 xml:space="preserve">Háztartási </w:t>
            </w:r>
            <w:proofErr w:type="spellStart"/>
            <w:r w:rsidRPr="009174D2">
              <w:rPr>
                <w:b/>
                <w:bCs/>
                <w:sz w:val="20"/>
                <w:szCs w:val="20"/>
              </w:rPr>
              <w:t>tüzelõanyag</w:t>
            </w:r>
            <w:proofErr w:type="spellEnd"/>
            <w:r w:rsidRPr="009174D2">
              <w:rPr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1404" w:type="dxa"/>
          </w:tcPr>
          <w:p w14:paraId="330613E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4BBEABEC" w14:textId="77777777" w:rsidTr="00CA146B">
        <w:tc>
          <w:tcPr>
            <w:tcW w:w="665" w:type="dxa"/>
          </w:tcPr>
          <w:p w14:paraId="3170505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74D2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7678" w:type="dxa"/>
          </w:tcPr>
          <w:p w14:paraId="3CC6A7B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174D2">
              <w:rPr>
                <w:b/>
                <w:sz w:val="20"/>
                <w:szCs w:val="20"/>
              </w:rPr>
              <w:t>Palackos gáz;</w:t>
            </w:r>
          </w:p>
        </w:tc>
        <w:tc>
          <w:tcPr>
            <w:tcW w:w="1404" w:type="dxa"/>
          </w:tcPr>
          <w:p w14:paraId="2C1C10D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054924D" w14:textId="77777777" w:rsidTr="00CA146B">
        <w:tc>
          <w:tcPr>
            <w:tcW w:w="665" w:type="dxa"/>
          </w:tcPr>
          <w:p w14:paraId="6CD64FD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25.</w:t>
            </w:r>
          </w:p>
        </w:tc>
        <w:tc>
          <w:tcPr>
            <w:tcW w:w="7678" w:type="dxa"/>
          </w:tcPr>
          <w:p w14:paraId="74C162B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Óra- és ékszer;</w:t>
            </w:r>
          </w:p>
        </w:tc>
        <w:tc>
          <w:tcPr>
            <w:tcW w:w="1404" w:type="dxa"/>
          </w:tcPr>
          <w:p w14:paraId="39F4D32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60297EC" w14:textId="77777777" w:rsidTr="00CA146B">
        <w:tc>
          <w:tcPr>
            <w:tcW w:w="665" w:type="dxa"/>
          </w:tcPr>
          <w:p w14:paraId="477D4A5F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26.</w:t>
            </w:r>
          </w:p>
        </w:tc>
        <w:tc>
          <w:tcPr>
            <w:tcW w:w="7678" w:type="dxa"/>
          </w:tcPr>
          <w:p w14:paraId="2C9AF369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Sportszer, sporteszköz (horgászfelszerelés, kempingcikk, csónak, kerékpár és alkatrész, tartozék, lovas felszerelés, </w:t>
            </w:r>
            <w:proofErr w:type="spellStart"/>
            <w:r w:rsidRPr="009174D2">
              <w:rPr>
                <w:sz w:val="20"/>
                <w:szCs w:val="20"/>
              </w:rPr>
              <w:t>kiegészítk</w:t>
            </w:r>
            <w:proofErr w:type="spellEnd"/>
            <w:r w:rsidRPr="009174D2">
              <w:rPr>
                <w:sz w:val="20"/>
                <w:szCs w:val="20"/>
              </w:rPr>
              <w:t xml:space="preserve"> stb.);</w:t>
            </w:r>
          </w:p>
        </w:tc>
        <w:tc>
          <w:tcPr>
            <w:tcW w:w="1404" w:type="dxa"/>
          </w:tcPr>
          <w:p w14:paraId="4F78BD4A" w14:textId="77777777" w:rsidR="00773865" w:rsidRPr="009174D2" w:rsidRDefault="00773865" w:rsidP="00CA146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73865" w:rsidRPr="009174D2" w14:paraId="40D90CE1" w14:textId="77777777" w:rsidTr="00CA146B">
        <w:tc>
          <w:tcPr>
            <w:tcW w:w="665" w:type="dxa"/>
          </w:tcPr>
          <w:p w14:paraId="0C8B22F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27.</w:t>
            </w:r>
          </w:p>
        </w:tc>
        <w:tc>
          <w:tcPr>
            <w:tcW w:w="7678" w:type="dxa"/>
          </w:tcPr>
          <w:p w14:paraId="50C9E6C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Játékáru;</w:t>
            </w:r>
          </w:p>
        </w:tc>
        <w:tc>
          <w:tcPr>
            <w:tcW w:w="1404" w:type="dxa"/>
          </w:tcPr>
          <w:p w14:paraId="6CA63F5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A494EE7" w14:textId="77777777" w:rsidTr="00CA146B">
        <w:tc>
          <w:tcPr>
            <w:tcW w:w="665" w:type="dxa"/>
          </w:tcPr>
          <w:p w14:paraId="61CFDB9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28.</w:t>
            </w:r>
          </w:p>
        </w:tc>
        <w:tc>
          <w:tcPr>
            <w:tcW w:w="7678" w:type="dxa"/>
          </w:tcPr>
          <w:p w14:paraId="7E28377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Közérzettel kapcsolatos nem élelmiszer termék (</w:t>
            </w:r>
            <w:proofErr w:type="spellStart"/>
            <w:r w:rsidRPr="009174D2">
              <w:rPr>
                <w:sz w:val="20"/>
                <w:szCs w:val="20"/>
              </w:rPr>
              <w:t>vérnyomásmérõ</w:t>
            </w:r>
            <w:proofErr w:type="spellEnd"/>
            <w:r w:rsidRPr="009174D2">
              <w:rPr>
                <w:sz w:val="20"/>
                <w:szCs w:val="20"/>
              </w:rPr>
              <w:t xml:space="preserve">, hallókészülék, ortopéd </w:t>
            </w:r>
            <w:proofErr w:type="spellStart"/>
            <w:r w:rsidRPr="009174D2">
              <w:rPr>
                <w:sz w:val="20"/>
                <w:szCs w:val="20"/>
              </w:rPr>
              <w:t>cipõ</w:t>
            </w:r>
            <w:proofErr w:type="spellEnd"/>
            <w:r w:rsidRPr="009174D2">
              <w:rPr>
                <w:sz w:val="20"/>
                <w:szCs w:val="20"/>
              </w:rPr>
              <w:t>, mankó stb.);</w:t>
            </w:r>
          </w:p>
        </w:tc>
        <w:tc>
          <w:tcPr>
            <w:tcW w:w="1404" w:type="dxa"/>
          </w:tcPr>
          <w:p w14:paraId="67E5145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303E105F" w14:textId="77777777" w:rsidTr="00CA146B">
        <w:tc>
          <w:tcPr>
            <w:tcW w:w="665" w:type="dxa"/>
          </w:tcPr>
          <w:p w14:paraId="4964C7D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29.</w:t>
            </w:r>
          </w:p>
        </w:tc>
        <w:tc>
          <w:tcPr>
            <w:tcW w:w="7678" w:type="dxa"/>
          </w:tcPr>
          <w:p w14:paraId="3A53475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Tapéta, padlóburkoló, </w:t>
            </w:r>
            <w:proofErr w:type="spellStart"/>
            <w:r w:rsidRPr="009174D2">
              <w:rPr>
                <w:sz w:val="20"/>
                <w:szCs w:val="20"/>
              </w:rPr>
              <w:t>szõnyeg</w:t>
            </w:r>
            <w:proofErr w:type="spellEnd"/>
            <w:r w:rsidRPr="009174D2">
              <w:rPr>
                <w:sz w:val="20"/>
                <w:szCs w:val="20"/>
              </w:rPr>
              <w:t>, függöny;</w:t>
            </w:r>
          </w:p>
        </w:tc>
        <w:tc>
          <w:tcPr>
            <w:tcW w:w="1404" w:type="dxa"/>
          </w:tcPr>
          <w:p w14:paraId="27E5A6D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3DD8F65" w14:textId="77777777" w:rsidTr="00CA146B">
        <w:tc>
          <w:tcPr>
            <w:tcW w:w="665" w:type="dxa"/>
          </w:tcPr>
          <w:p w14:paraId="5806E1E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30.</w:t>
            </w:r>
          </w:p>
        </w:tc>
        <w:tc>
          <w:tcPr>
            <w:tcW w:w="7678" w:type="dxa"/>
          </w:tcPr>
          <w:p w14:paraId="1B16440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Virág és kertészeti cikk;</w:t>
            </w:r>
          </w:p>
        </w:tc>
        <w:tc>
          <w:tcPr>
            <w:tcW w:w="1404" w:type="dxa"/>
          </w:tcPr>
          <w:p w14:paraId="403B73F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DF9FE52" w14:textId="77777777" w:rsidTr="00CA146B">
        <w:tc>
          <w:tcPr>
            <w:tcW w:w="665" w:type="dxa"/>
          </w:tcPr>
          <w:p w14:paraId="25D2F16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31.</w:t>
            </w:r>
          </w:p>
        </w:tc>
        <w:tc>
          <w:tcPr>
            <w:tcW w:w="7678" w:type="dxa"/>
          </w:tcPr>
          <w:p w14:paraId="2883E2D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Kedvtelésbõl</w:t>
            </w:r>
            <w:proofErr w:type="spellEnd"/>
            <w:r w:rsidRPr="009174D2">
              <w:rPr>
                <w:sz w:val="20"/>
                <w:szCs w:val="20"/>
              </w:rPr>
              <w:t xml:space="preserve"> tartott állat;</w:t>
            </w:r>
          </w:p>
        </w:tc>
        <w:tc>
          <w:tcPr>
            <w:tcW w:w="1404" w:type="dxa"/>
          </w:tcPr>
          <w:p w14:paraId="66A25DE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CB38E82" w14:textId="77777777" w:rsidTr="00CA146B">
        <w:tc>
          <w:tcPr>
            <w:tcW w:w="665" w:type="dxa"/>
          </w:tcPr>
          <w:p w14:paraId="7A9E9CF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32.</w:t>
            </w:r>
          </w:p>
        </w:tc>
        <w:tc>
          <w:tcPr>
            <w:tcW w:w="7678" w:type="dxa"/>
          </w:tcPr>
          <w:p w14:paraId="31F81E9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Állateledel, takarmány;</w:t>
            </w:r>
          </w:p>
        </w:tc>
        <w:tc>
          <w:tcPr>
            <w:tcW w:w="1404" w:type="dxa"/>
          </w:tcPr>
          <w:p w14:paraId="16B9B07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4A5E7BC" w14:textId="77777777" w:rsidTr="00CA146B">
        <w:tc>
          <w:tcPr>
            <w:tcW w:w="665" w:type="dxa"/>
          </w:tcPr>
          <w:p w14:paraId="3F6F03C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7678" w:type="dxa"/>
          </w:tcPr>
          <w:p w14:paraId="20F1523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Állatgyógyászati termék;</w:t>
            </w:r>
          </w:p>
        </w:tc>
        <w:tc>
          <w:tcPr>
            <w:tcW w:w="1404" w:type="dxa"/>
          </w:tcPr>
          <w:p w14:paraId="64ED0A0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23EA3183" w14:textId="77777777" w:rsidTr="00CA146B">
        <w:tc>
          <w:tcPr>
            <w:tcW w:w="665" w:type="dxa"/>
          </w:tcPr>
          <w:p w14:paraId="1BB7FE8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34.</w:t>
            </w:r>
          </w:p>
        </w:tc>
        <w:tc>
          <w:tcPr>
            <w:tcW w:w="7678" w:type="dxa"/>
          </w:tcPr>
          <w:p w14:paraId="7CAD266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Szexuális termék;</w:t>
            </w:r>
          </w:p>
        </w:tc>
        <w:tc>
          <w:tcPr>
            <w:tcW w:w="1404" w:type="dxa"/>
          </w:tcPr>
          <w:p w14:paraId="19A6828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F51DA90" w14:textId="77777777" w:rsidTr="00CA146B">
        <w:tc>
          <w:tcPr>
            <w:tcW w:w="665" w:type="dxa"/>
          </w:tcPr>
          <w:p w14:paraId="6A7A387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7678" w:type="dxa"/>
          </w:tcPr>
          <w:p w14:paraId="6DD5312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 xml:space="preserve">Fegyver és </w:t>
            </w:r>
            <w:proofErr w:type="spellStart"/>
            <w:r w:rsidRPr="009174D2">
              <w:rPr>
                <w:b/>
                <w:bCs/>
                <w:sz w:val="20"/>
                <w:szCs w:val="20"/>
              </w:rPr>
              <w:t>lõszer</w:t>
            </w:r>
            <w:proofErr w:type="spellEnd"/>
            <w:r w:rsidRPr="009174D2">
              <w:rPr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1404" w:type="dxa"/>
          </w:tcPr>
          <w:p w14:paraId="26CC868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33472FCF" w14:textId="77777777" w:rsidTr="00CA146B">
        <w:tc>
          <w:tcPr>
            <w:tcW w:w="665" w:type="dxa"/>
          </w:tcPr>
          <w:p w14:paraId="523A80E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7678" w:type="dxa"/>
          </w:tcPr>
          <w:p w14:paraId="29701FC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Pirotechnikai termék;</w:t>
            </w:r>
          </w:p>
        </w:tc>
        <w:tc>
          <w:tcPr>
            <w:tcW w:w="1404" w:type="dxa"/>
          </w:tcPr>
          <w:p w14:paraId="4D7F9A1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3E22ACAC" w14:textId="77777777" w:rsidTr="00CA146B">
        <w:tc>
          <w:tcPr>
            <w:tcW w:w="665" w:type="dxa"/>
          </w:tcPr>
          <w:p w14:paraId="4D01EEA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7678" w:type="dxa"/>
          </w:tcPr>
          <w:p w14:paraId="5E2DE11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Mezõgazdasági</w:t>
            </w:r>
            <w:proofErr w:type="spellEnd"/>
            <w:r w:rsidRPr="009174D2">
              <w:rPr>
                <w:sz w:val="20"/>
                <w:szCs w:val="20"/>
              </w:rPr>
              <w:t>, méhészeti és borászati cikk,</w:t>
            </w:r>
            <w:r w:rsidRPr="009174D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74D2">
              <w:rPr>
                <w:b/>
                <w:bCs/>
                <w:sz w:val="20"/>
                <w:szCs w:val="20"/>
              </w:rPr>
              <w:t>növényvédõ</w:t>
            </w:r>
            <w:proofErr w:type="spellEnd"/>
            <w:r w:rsidRPr="009174D2">
              <w:rPr>
                <w:b/>
                <w:bCs/>
                <w:sz w:val="20"/>
                <w:szCs w:val="20"/>
              </w:rPr>
              <w:t xml:space="preserve"> szer, </w:t>
            </w:r>
            <w:proofErr w:type="spellStart"/>
            <w:r w:rsidRPr="009174D2">
              <w:rPr>
                <w:b/>
                <w:bCs/>
                <w:sz w:val="20"/>
                <w:szCs w:val="20"/>
              </w:rPr>
              <w:t>termésnövelõ</w:t>
            </w:r>
            <w:proofErr w:type="spellEnd"/>
            <w:r w:rsidRPr="009174D2">
              <w:rPr>
                <w:b/>
                <w:bCs/>
                <w:sz w:val="20"/>
                <w:szCs w:val="20"/>
              </w:rPr>
              <w:t xml:space="preserve"> anyag, </w:t>
            </w:r>
            <w:r w:rsidRPr="009174D2">
              <w:rPr>
                <w:sz w:val="20"/>
                <w:szCs w:val="20"/>
              </w:rPr>
              <w:t xml:space="preserve">a tevékenységhez szükséges eszköz, kisgép (pincegazdasági felszerelés, </w:t>
            </w:r>
            <w:proofErr w:type="spellStart"/>
            <w:r w:rsidRPr="009174D2">
              <w:rPr>
                <w:sz w:val="20"/>
                <w:szCs w:val="20"/>
              </w:rPr>
              <w:t>vetõmag</w:t>
            </w:r>
            <w:proofErr w:type="spellEnd"/>
            <w:r w:rsidRPr="009174D2">
              <w:rPr>
                <w:sz w:val="20"/>
                <w:szCs w:val="20"/>
              </w:rPr>
              <w:t xml:space="preserve">, tápszer, </w:t>
            </w:r>
            <w:proofErr w:type="spellStart"/>
            <w:r w:rsidRPr="009174D2">
              <w:rPr>
                <w:sz w:val="20"/>
                <w:szCs w:val="20"/>
              </w:rPr>
              <w:t>kötözõfonal</w:t>
            </w:r>
            <w:proofErr w:type="spellEnd"/>
            <w:r w:rsidRPr="009174D2">
              <w:rPr>
                <w:sz w:val="20"/>
                <w:szCs w:val="20"/>
              </w:rPr>
              <w:t>, zsineg stb.);</w:t>
            </w:r>
          </w:p>
        </w:tc>
        <w:tc>
          <w:tcPr>
            <w:tcW w:w="1404" w:type="dxa"/>
          </w:tcPr>
          <w:p w14:paraId="21225BA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3208B8B0" w14:textId="77777777" w:rsidTr="00CA146B">
        <w:tc>
          <w:tcPr>
            <w:tcW w:w="665" w:type="dxa"/>
          </w:tcPr>
          <w:p w14:paraId="5347134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38.</w:t>
            </w:r>
          </w:p>
        </w:tc>
        <w:tc>
          <w:tcPr>
            <w:tcW w:w="7678" w:type="dxa"/>
          </w:tcPr>
          <w:p w14:paraId="68BA9D7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Fotócikk;</w:t>
            </w:r>
          </w:p>
        </w:tc>
        <w:tc>
          <w:tcPr>
            <w:tcW w:w="1404" w:type="dxa"/>
          </w:tcPr>
          <w:p w14:paraId="5A38044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1A9A6186" w14:textId="77777777" w:rsidTr="00CA146B">
        <w:tc>
          <w:tcPr>
            <w:tcW w:w="665" w:type="dxa"/>
          </w:tcPr>
          <w:p w14:paraId="13A207D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39.</w:t>
            </w:r>
          </w:p>
        </w:tc>
        <w:tc>
          <w:tcPr>
            <w:tcW w:w="7678" w:type="dxa"/>
          </w:tcPr>
          <w:p w14:paraId="4A12822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Optikai cikk;</w:t>
            </w:r>
          </w:p>
        </w:tc>
        <w:tc>
          <w:tcPr>
            <w:tcW w:w="1404" w:type="dxa"/>
          </w:tcPr>
          <w:p w14:paraId="431869A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3D1334F5" w14:textId="77777777" w:rsidTr="00CA146B">
        <w:tc>
          <w:tcPr>
            <w:tcW w:w="665" w:type="dxa"/>
          </w:tcPr>
          <w:p w14:paraId="2F9BFF1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40.</w:t>
            </w:r>
          </w:p>
        </w:tc>
        <w:tc>
          <w:tcPr>
            <w:tcW w:w="7678" w:type="dxa"/>
          </w:tcPr>
          <w:p w14:paraId="0E95CBA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Kegytárgy, kegyszer, egyházi cikk;</w:t>
            </w:r>
          </w:p>
        </w:tc>
        <w:tc>
          <w:tcPr>
            <w:tcW w:w="1404" w:type="dxa"/>
          </w:tcPr>
          <w:p w14:paraId="23B3A02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35E3AEB" w14:textId="77777777" w:rsidTr="00CA146B">
        <w:tc>
          <w:tcPr>
            <w:tcW w:w="665" w:type="dxa"/>
          </w:tcPr>
          <w:p w14:paraId="24E3777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41.</w:t>
            </w:r>
          </w:p>
        </w:tc>
        <w:tc>
          <w:tcPr>
            <w:tcW w:w="7678" w:type="dxa"/>
          </w:tcPr>
          <w:p w14:paraId="456AEF9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Temetkezési kellék;</w:t>
            </w:r>
          </w:p>
        </w:tc>
        <w:tc>
          <w:tcPr>
            <w:tcW w:w="1404" w:type="dxa"/>
          </w:tcPr>
          <w:p w14:paraId="32773CA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8CEEF4D" w14:textId="77777777" w:rsidTr="00CA146B">
        <w:tc>
          <w:tcPr>
            <w:tcW w:w="665" w:type="dxa"/>
          </w:tcPr>
          <w:p w14:paraId="71070CF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42.</w:t>
            </w:r>
          </w:p>
        </w:tc>
        <w:tc>
          <w:tcPr>
            <w:tcW w:w="7678" w:type="dxa"/>
          </w:tcPr>
          <w:p w14:paraId="3688E6B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Díszmûáru</w:t>
            </w:r>
            <w:proofErr w:type="spellEnd"/>
            <w:r w:rsidRPr="009174D2">
              <w:rPr>
                <w:sz w:val="20"/>
                <w:szCs w:val="20"/>
              </w:rPr>
              <w:t xml:space="preserve">, </w:t>
            </w:r>
            <w:proofErr w:type="spellStart"/>
            <w:r w:rsidRPr="009174D2">
              <w:rPr>
                <w:sz w:val="20"/>
                <w:szCs w:val="20"/>
              </w:rPr>
              <w:t>mûalkotás</w:t>
            </w:r>
            <w:proofErr w:type="spellEnd"/>
            <w:r w:rsidRPr="009174D2">
              <w:rPr>
                <w:sz w:val="20"/>
                <w:szCs w:val="20"/>
              </w:rPr>
              <w:t xml:space="preserve">, </w:t>
            </w:r>
            <w:proofErr w:type="spellStart"/>
            <w:r w:rsidRPr="009174D2">
              <w:rPr>
                <w:sz w:val="20"/>
                <w:szCs w:val="20"/>
              </w:rPr>
              <w:t>népmûvészeti</w:t>
            </w:r>
            <w:proofErr w:type="spellEnd"/>
            <w:r w:rsidRPr="009174D2">
              <w:rPr>
                <w:sz w:val="20"/>
                <w:szCs w:val="20"/>
              </w:rPr>
              <w:t xml:space="preserve"> és </w:t>
            </w:r>
            <w:proofErr w:type="spellStart"/>
            <w:r w:rsidRPr="009174D2">
              <w:rPr>
                <w:sz w:val="20"/>
                <w:szCs w:val="20"/>
              </w:rPr>
              <w:t>iparmûvészeti</w:t>
            </w:r>
            <w:proofErr w:type="spellEnd"/>
            <w:r w:rsidRPr="009174D2">
              <w:rPr>
                <w:sz w:val="20"/>
                <w:szCs w:val="20"/>
              </w:rPr>
              <w:t xml:space="preserve"> áru;</w:t>
            </w:r>
          </w:p>
        </w:tc>
        <w:tc>
          <w:tcPr>
            <w:tcW w:w="1404" w:type="dxa"/>
          </w:tcPr>
          <w:p w14:paraId="3D0736D2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79A5F95" w14:textId="77777777" w:rsidTr="00CA146B">
        <w:tc>
          <w:tcPr>
            <w:tcW w:w="665" w:type="dxa"/>
          </w:tcPr>
          <w:p w14:paraId="15BF551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43.</w:t>
            </w:r>
          </w:p>
        </w:tc>
        <w:tc>
          <w:tcPr>
            <w:tcW w:w="7678" w:type="dxa"/>
          </w:tcPr>
          <w:p w14:paraId="682FE6F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Emlék- és ajándéktárgy;</w:t>
            </w:r>
          </w:p>
        </w:tc>
        <w:tc>
          <w:tcPr>
            <w:tcW w:w="1404" w:type="dxa"/>
          </w:tcPr>
          <w:p w14:paraId="10BD420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5146C167" w14:textId="77777777" w:rsidTr="00CA146B">
        <w:tc>
          <w:tcPr>
            <w:tcW w:w="665" w:type="dxa"/>
          </w:tcPr>
          <w:p w14:paraId="08519F9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44.</w:t>
            </w:r>
          </w:p>
        </w:tc>
        <w:tc>
          <w:tcPr>
            <w:tcW w:w="7678" w:type="dxa"/>
          </w:tcPr>
          <w:p w14:paraId="3E6409C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Numizmatikai termék;</w:t>
            </w:r>
          </w:p>
        </w:tc>
        <w:tc>
          <w:tcPr>
            <w:tcW w:w="1404" w:type="dxa"/>
          </w:tcPr>
          <w:p w14:paraId="1ED7A0F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C0B8396" w14:textId="77777777" w:rsidTr="00CA146B">
        <w:tc>
          <w:tcPr>
            <w:tcW w:w="665" w:type="dxa"/>
          </w:tcPr>
          <w:p w14:paraId="2276639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45.</w:t>
            </w:r>
          </w:p>
        </w:tc>
        <w:tc>
          <w:tcPr>
            <w:tcW w:w="7678" w:type="dxa"/>
          </w:tcPr>
          <w:p w14:paraId="32D6484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Kreatív-hobbi és dekorációs termék;</w:t>
            </w:r>
          </w:p>
        </w:tc>
        <w:tc>
          <w:tcPr>
            <w:tcW w:w="1404" w:type="dxa"/>
          </w:tcPr>
          <w:p w14:paraId="61A0ACA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A47077B" w14:textId="77777777" w:rsidTr="00CA146B">
        <w:tc>
          <w:tcPr>
            <w:tcW w:w="665" w:type="dxa"/>
          </w:tcPr>
          <w:p w14:paraId="10C40F4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46.</w:t>
            </w:r>
          </w:p>
        </w:tc>
        <w:tc>
          <w:tcPr>
            <w:tcW w:w="7678" w:type="dxa"/>
          </w:tcPr>
          <w:p w14:paraId="4C8BAF8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Használtcikk (használt könyv, ruházati cikk, sportszer, bútor, egyéb használtcikk, régiség);</w:t>
            </w:r>
          </w:p>
        </w:tc>
        <w:tc>
          <w:tcPr>
            <w:tcW w:w="1404" w:type="dxa"/>
          </w:tcPr>
          <w:p w14:paraId="25DA7F01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F9AB1A0" w14:textId="77777777" w:rsidTr="00CA146B">
        <w:tc>
          <w:tcPr>
            <w:tcW w:w="665" w:type="dxa"/>
          </w:tcPr>
          <w:p w14:paraId="21F6C36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47.</w:t>
            </w:r>
          </w:p>
        </w:tc>
        <w:tc>
          <w:tcPr>
            <w:tcW w:w="7678" w:type="dxa"/>
          </w:tcPr>
          <w:p w14:paraId="12B3892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Személygépjármû</w:t>
            </w:r>
            <w:proofErr w:type="spellEnd"/>
            <w:r w:rsidRPr="009174D2">
              <w:rPr>
                <w:sz w:val="20"/>
                <w:szCs w:val="20"/>
              </w:rPr>
              <w:t>;</w:t>
            </w:r>
          </w:p>
        </w:tc>
        <w:tc>
          <w:tcPr>
            <w:tcW w:w="1404" w:type="dxa"/>
          </w:tcPr>
          <w:p w14:paraId="0CA1A09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D4BA6ED" w14:textId="77777777" w:rsidTr="00CA146B">
        <w:tc>
          <w:tcPr>
            <w:tcW w:w="665" w:type="dxa"/>
          </w:tcPr>
          <w:p w14:paraId="5C9D08C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48.</w:t>
            </w:r>
          </w:p>
        </w:tc>
        <w:tc>
          <w:tcPr>
            <w:tcW w:w="7678" w:type="dxa"/>
          </w:tcPr>
          <w:p w14:paraId="0F65FF2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Egyéb </w:t>
            </w:r>
            <w:proofErr w:type="spellStart"/>
            <w:r w:rsidRPr="009174D2">
              <w:rPr>
                <w:sz w:val="20"/>
                <w:szCs w:val="20"/>
              </w:rPr>
              <w:t>gépjármû</w:t>
            </w:r>
            <w:proofErr w:type="spellEnd"/>
            <w:r w:rsidRPr="009174D2">
              <w:rPr>
                <w:sz w:val="20"/>
                <w:szCs w:val="20"/>
              </w:rPr>
              <w:t xml:space="preserve"> (</w:t>
            </w:r>
            <w:proofErr w:type="spellStart"/>
            <w:r w:rsidRPr="009174D2">
              <w:rPr>
                <w:sz w:val="20"/>
                <w:szCs w:val="20"/>
              </w:rPr>
              <w:t>tehergépjármû</w:t>
            </w:r>
            <w:proofErr w:type="spellEnd"/>
            <w:r w:rsidRPr="009174D2">
              <w:rPr>
                <w:sz w:val="20"/>
                <w:szCs w:val="20"/>
              </w:rPr>
              <w:t xml:space="preserve">, lakókocsi, 3,5 tonnánál nehezebb </w:t>
            </w:r>
            <w:proofErr w:type="spellStart"/>
            <w:r w:rsidRPr="009174D2">
              <w:rPr>
                <w:sz w:val="20"/>
                <w:szCs w:val="20"/>
              </w:rPr>
              <w:t>jármû</w:t>
            </w:r>
            <w:proofErr w:type="spellEnd"/>
            <w:r w:rsidRPr="009174D2">
              <w:rPr>
                <w:sz w:val="20"/>
                <w:szCs w:val="20"/>
              </w:rPr>
              <w:t>);</w:t>
            </w:r>
          </w:p>
        </w:tc>
        <w:tc>
          <w:tcPr>
            <w:tcW w:w="1404" w:type="dxa"/>
          </w:tcPr>
          <w:p w14:paraId="56FB2F1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45B8EC81" w14:textId="77777777" w:rsidTr="00CA146B">
        <w:tc>
          <w:tcPr>
            <w:tcW w:w="665" w:type="dxa"/>
          </w:tcPr>
          <w:p w14:paraId="5A4FDD2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49.</w:t>
            </w:r>
          </w:p>
        </w:tc>
        <w:tc>
          <w:tcPr>
            <w:tcW w:w="7678" w:type="dxa"/>
          </w:tcPr>
          <w:p w14:paraId="44E472E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Személygépjármû</w:t>
            </w:r>
            <w:proofErr w:type="spellEnd"/>
            <w:r w:rsidRPr="009174D2">
              <w:rPr>
                <w:sz w:val="20"/>
                <w:szCs w:val="20"/>
              </w:rPr>
              <w:t xml:space="preserve"> és egyéb </w:t>
            </w:r>
            <w:proofErr w:type="spellStart"/>
            <w:r w:rsidRPr="009174D2">
              <w:rPr>
                <w:sz w:val="20"/>
                <w:szCs w:val="20"/>
              </w:rPr>
              <w:t>gépjármû</w:t>
            </w:r>
            <w:proofErr w:type="spellEnd"/>
            <w:r w:rsidRPr="009174D2">
              <w:rPr>
                <w:sz w:val="20"/>
                <w:szCs w:val="20"/>
              </w:rPr>
              <w:t>-alkatrész és -tartozék;</w:t>
            </w:r>
          </w:p>
        </w:tc>
        <w:tc>
          <w:tcPr>
            <w:tcW w:w="1404" w:type="dxa"/>
          </w:tcPr>
          <w:p w14:paraId="0B187E7B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3C32292" w14:textId="77777777" w:rsidTr="00CA146B">
        <w:tc>
          <w:tcPr>
            <w:tcW w:w="665" w:type="dxa"/>
          </w:tcPr>
          <w:p w14:paraId="6255F71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50.</w:t>
            </w:r>
          </w:p>
        </w:tc>
        <w:tc>
          <w:tcPr>
            <w:tcW w:w="7678" w:type="dxa"/>
          </w:tcPr>
          <w:p w14:paraId="16F417B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Motorkerékpár, motorkerékpár-alkatrész és -tartozék;</w:t>
            </w:r>
          </w:p>
        </w:tc>
        <w:tc>
          <w:tcPr>
            <w:tcW w:w="1404" w:type="dxa"/>
          </w:tcPr>
          <w:p w14:paraId="2D3EF82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D846E7B" w14:textId="77777777" w:rsidTr="00CA146B">
        <w:tc>
          <w:tcPr>
            <w:tcW w:w="665" w:type="dxa"/>
          </w:tcPr>
          <w:p w14:paraId="5012278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51.</w:t>
            </w:r>
          </w:p>
        </w:tc>
        <w:tc>
          <w:tcPr>
            <w:tcW w:w="7678" w:type="dxa"/>
          </w:tcPr>
          <w:p w14:paraId="63838D3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Mezõgazdasági</w:t>
            </w:r>
            <w:proofErr w:type="spellEnd"/>
            <w:r w:rsidRPr="009174D2">
              <w:rPr>
                <w:sz w:val="20"/>
                <w:szCs w:val="20"/>
              </w:rPr>
              <w:t xml:space="preserve"> nyersanyag, termék (gabona, </w:t>
            </w:r>
            <w:proofErr w:type="spellStart"/>
            <w:r w:rsidRPr="009174D2">
              <w:rPr>
                <w:sz w:val="20"/>
                <w:szCs w:val="20"/>
              </w:rPr>
              <w:t>nyersbõr</w:t>
            </w:r>
            <w:proofErr w:type="spellEnd"/>
            <w:r w:rsidRPr="009174D2">
              <w:rPr>
                <w:sz w:val="20"/>
                <w:szCs w:val="20"/>
              </w:rPr>
              <w:t>, toll stb.);</w:t>
            </w:r>
          </w:p>
        </w:tc>
        <w:tc>
          <w:tcPr>
            <w:tcW w:w="1404" w:type="dxa"/>
          </w:tcPr>
          <w:p w14:paraId="48CD0D4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7B9C84B7" w14:textId="77777777" w:rsidTr="00CA146B">
        <w:tc>
          <w:tcPr>
            <w:tcW w:w="665" w:type="dxa"/>
          </w:tcPr>
          <w:p w14:paraId="5C8F5C4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52.</w:t>
            </w:r>
          </w:p>
        </w:tc>
        <w:tc>
          <w:tcPr>
            <w:tcW w:w="7678" w:type="dxa"/>
          </w:tcPr>
          <w:p w14:paraId="02D39903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174D2">
              <w:rPr>
                <w:sz w:val="20"/>
                <w:szCs w:val="20"/>
              </w:rPr>
              <w:t>Mezõgazdasági</w:t>
            </w:r>
            <w:proofErr w:type="spellEnd"/>
            <w:r w:rsidRPr="009174D2">
              <w:rPr>
                <w:sz w:val="20"/>
                <w:szCs w:val="20"/>
              </w:rPr>
              <w:t xml:space="preserve"> ipari gép, berendezés;</w:t>
            </w:r>
          </w:p>
        </w:tc>
        <w:tc>
          <w:tcPr>
            <w:tcW w:w="1404" w:type="dxa"/>
          </w:tcPr>
          <w:p w14:paraId="0AA1C8A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F517947" w14:textId="77777777" w:rsidTr="00CA146B">
        <w:tc>
          <w:tcPr>
            <w:tcW w:w="665" w:type="dxa"/>
          </w:tcPr>
          <w:p w14:paraId="3E9C5895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7678" w:type="dxa"/>
          </w:tcPr>
          <w:p w14:paraId="0EFF1D48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Irodagép, -berendezés, irodabútor;</w:t>
            </w:r>
          </w:p>
        </w:tc>
        <w:tc>
          <w:tcPr>
            <w:tcW w:w="1404" w:type="dxa"/>
          </w:tcPr>
          <w:p w14:paraId="6C12FBC4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09547BC1" w14:textId="77777777" w:rsidTr="00CA146B">
        <w:tc>
          <w:tcPr>
            <w:tcW w:w="665" w:type="dxa"/>
          </w:tcPr>
          <w:p w14:paraId="63A661F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54.</w:t>
            </w:r>
          </w:p>
        </w:tc>
        <w:tc>
          <w:tcPr>
            <w:tcW w:w="7678" w:type="dxa"/>
          </w:tcPr>
          <w:p w14:paraId="010A5F3D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 xml:space="preserve">Speciális gép, berendezés (ipari robot, </w:t>
            </w:r>
            <w:proofErr w:type="spellStart"/>
            <w:r w:rsidRPr="009174D2">
              <w:rPr>
                <w:sz w:val="20"/>
                <w:szCs w:val="20"/>
              </w:rPr>
              <w:t>emelõgép</w:t>
            </w:r>
            <w:proofErr w:type="spellEnd"/>
            <w:r w:rsidRPr="009174D2">
              <w:rPr>
                <w:sz w:val="20"/>
                <w:szCs w:val="20"/>
              </w:rPr>
              <w:t xml:space="preserve">, </w:t>
            </w:r>
            <w:proofErr w:type="spellStart"/>
            <w:r w:rsidRPr="009174D2">
              <w:rPr>
                <w:sz w:val="20"/>
                <w:szCs w:val="20"/>
              </w:rPr>
              <w:t>mérõberendezés</w:t>
            </w:r>
            <w:proofErr w:type="spellEnd"/>
            <w:r w:rsidRPr="009174D2">
              <w:rPr>
                <w:sz w:val="20"/>
                <w:szCs w:val="20"/>
              </w:rPr>
              <w:t xml:space="preserve">, professzionális elektromos gép, berendezés, hajó, </w:t>
            </w:r>
            <w:proofErr w:type="spellStart"/>
            <w:r w:rsidRPr="009174D2">
              <w:rPr>
                <w:sz w:val="20"/>
                <w:szCs w:val="20"/>
              </w:rPr>
              <w:t>repülõgép</w:t>
            </w:r>
            <w:proofErr w:type="spellEnd"/>
            <w:r w:rsidRPr="009174D2">
              <w:rPr>
                <w:sz w:val="20"/>
                <w:szCs w:val="20"/>
              </w:rPr>
              <w:t xml:space="preserve"> stb.);</w:t>
            </w:r>
          </w:p>
        </w:tc>
        <w:tc>
          <w:tcPr>
            <w:tcW w:w="1404" w:type="dxa"/>
          </w:tcPr>
          <w:p w14:paraId="05F4545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68515683" w14:textId="77777777" w:rsidTr="00CA146B">
        <w:tc>
          <w:tcPr>
            <w:tcW w:w="665" w:type="dxa"/>
          </w:tcPr>
          <w:p w14:paraId="091C5A8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7678" w:type="dxa"/>
          </w:tcPr>
          <w:p w14:paraId="1FCA15E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Ipari vegyi áru;</w:t>
            </w:r>
          </w:p>
        </w:tc>
        <w:tc>
          <w:tcPr>
            <w:tcW w:w="1404" w:type="dxa"/>
          </w:tcPr>
          <w:p w14:paraId="26B77D5E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00EFFD27" w14:textId="77777777" w:rsidTr="00CA146B">
        <w:tc>
          <w:tcPr>
            <w:tcW w:w="665" w:type="dxa"/>
          </w:tcPr>
          <w:p w14:paraId="1370D7D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56.</w:t>
            </w:r>
          </w:p>
        </w:tc>
        <w:tc>
          <w:tcPr>
            <w:tcW w:w="7678" w:type="dxa"/>
          </w:tcPr>
          <w:p w14:paraId="6B158E2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Egyéb termelési célú alapanyag termék (</w:t>
            </w:r>
            <w:proofErr w:type="spellStart"/>
            <w:r w:rsidRPr="009174D2">
              <w:rPr>
                <w:sz w:val="20"/>
                <w:szCs w:val="20"/>
              </w:rPr>
              <w:t>mûanyag</w:t>
            </w:r>
            <w:proofErr w:type="spellEnd"/>
            <w:r w:rsidRPr="009174D2">
              <w:rPr>
                <w:sz w:val="20"/>
                <w:szCs w:val="20"/>
              </w:rPr>
              <w:t xml:space="preserve">-alapanyag, nyersgumi, ipari textilszál, textilipari rostanyag, kartonpapír, </w:t>
            </w:r>
            <w:proofErr w:type="spellStart"/>
            <w:r w:rsidRPr="009174D2">
              <w:rPr>
                <w:sz w:val="20"/>
                <w:szCs w:val="20"/>
              </w:rPr>
              <w:t>drágakõ</w:t>
            </w:r>
            <w:proofErr w:type="spellEnd"/>
            <w:r w:rsidRPr="009174D2">
              <w:rPr>
                <w:sz w:val="20"/>
                <w:szCs w:val="20"/>
              </w:rPr>
              <w:t>);</w:t>
            </w:r>
          </w:p>
        </w:tc>
        <w:tc>
          <w:tcPr>
            <w:tcW w:w="1404" w:type="dxa"/>
          </w:tcPr>
          <w:p w14:paraId="34FA49D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239EA7B1" w14:textId="77777777" w:rsidTr="00CA146B">
        <w:tc>
          <w:tcPr>
            <w:tcW w:w="665" w:type="dxa"/>
          </w:tcPr>
          <w:p w14:paraId="11CF6330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57.</w:t>
            </w:r>
          </w:p>
        </w:tc>
        <w:tc>
          <w:tcPr>
            <w:tcW w:w="7678" w:type="dxa"/>
          </w:tcPr>
          <w:p w14:paraId="5C1CEDBF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174D2">
              <w:rPr>
                <w:b/>
                <w:bCs/>
                <w:sz w:val="20"/>
                <w:szCs w:val="20"/>
              </w:rPr>
              <w:t>Nem veszélyes, újrahasznosítható hulladék termék;</w:t>
            </w:r>
          </w:p>
        </w:tc>
        <w:tc>
          <w:tcPr>
            <w:tcW w:w="1404" w:type="dxa"/>
          </w:tcPr>
          <w:p w14:paraId="5CD99E66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773865" w:rsidRPr="009174D2" w14:paraId="292FF964" w14:textId="77777777" w:rsidTr="00CA146B">
        <w:tc>
          <w:tcPr>
            <w:tcW w:w="665" w:type="dxa"/>
          </w:tcPr>
          <w:p w14:paraId="1893F5B7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58.</w:t>
            </w:r>
          </w:p>
        </w:tc>
        <w:tc>
          <w:tcPr>
            <w:tcW w:w="7678" w:type="dxa"/>
          </w:tcPr>
          <w:p w14:paraId="7F461ABC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Zálogház által, a tevékenysége keretén belül felvett és ki nem váltott zálogtárgy;</w:t>
            </w:r>
          </w:p>
        </w:tc>
        <w:tc>
          <w:tcPr>
            <w:tcW w:w="1404" w:type="dxa"/>
          </w:tcPr>
          <w:p w14:paraId="3F7C9369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73865" w:rsidRPr="009174D2" w14:paraId="18ADAECC" w14:textId="77777777" w:rsidTr="00CA146B">
        <w:trPr>
          <w:trHeight w:val="463"/>
        </w:trPr>
        <w:tc>
          <w:tcPr>
            <w:tcW w:w="665" w:type="dxa"/>
          </w:tcPr>
          <w:p w14:paraId="307F276D" w14:textId="77777777" w:rsidR="00773865" w:rsidRPr="009174D2" w:rsidRDefault="00773865" w:rsidP="00130BDE">
            <w:pPr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59.</w:t>
            </w:r>
          </w:p>
        </w:tc>
        <w:tc>
          <w:tcPr>
            <w:tcW w:w="7678" w:type="dxa"/>
          </w:tcPr>
          <w:p w14:paraId="19185FFC" w14:textId="77777777" w:rsidR="00773865" w:rsidRPr="009174D2" w:rsidRDefault="00773865" w:rsidP="00130BDE">
            <w:pPr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Egyéb (jelölje meg)</w:t>
            </w:r>
          </w:p>
          <w:p w14:paraId="572702CA" w14:textId="77777777" w:rsidR="00773865" w:rsidRPr="009174D2" w:rsidRDefault="00773865" w:rsidP="00CA1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74D2">
              <w:rPr>
                <w:sz w:val="20"/>
                <w:szCs w:val="20"/>
              </w:rPr>
              <w:t>……………………………………………………………………………………………….....</w:t>
            </w:r>
          </w:p>
        </w:tc>
        <w:tc>
          <w:tcPr>
            <w:tcW w:w="1404" w:type="dxa"/>
          </w:tcPr>
          <w:p w14:paraId="0EA2DAB9" w14:textId="77777777" w:rsidR="00773865" w:rsidRPr="009174D2" w:rsidRDefault="00773865" w:rsidP="00130BDE">
            <w:pPr>
              <w:rPr>
                <w:sz w:val="20"/>
                <w:szCs w:val="20"/>
              </w:rPr>
            </w:pPr>
          </w:p>
        </w:tc>
      </w:tr>
    </w:tbl>
    <w:p w14:paraId="5A177571" w14:textId="77777777" w:rsidR="002D0452" w:rsidRDefault="002D0452" w:rsidP="002D0452">
      <w:pPr>
        <w:spacing w:before="160"/>
        <w:rPr>
          <w:rFonts w:ascii="Times" w:hAnsi="Times" w:cs="Times"/>
          <w:b/>
          <w:bCs/>
          <w:color w:val="000000"/>
          <w:sz w:val="22"/>
          <w:szCs w:val="22"/>
        </w:rPr>
      </w:pPr>
    </w:p>
    <w:p w14:paraId="510145C5" w14:textId="77777777" w:rsidR="002D0452" w:rsidRDefault="00D607F8" w:rsidP="002D0452">
      <w:pPr>
        <w:spacing w:before="160"/>
        <w:ind w:left="-426"/>
        <w:rPr>
          <w:rFonts w:ascii="Times" w:hAnsi="Times" w:cs="Times"/>
          <w:b/>
          <w:bCs/>
          <w:color w:val="000000"/>
          <w:sz w:val="22"/>
          <w:szCs w:val="22"/>
          <w:u w:val="single"/>
        </w:rPr>
      </w:pPr>
      <w:r w:rsidRPr="00E96640">
        <w:rPr>
          <w:rFonts w:ascii="Times" w:hAnsi="Times" w:cs="Times"/>
          <w:b/>
          <w:bCs/>
          <w:color w:val="000000"/>
          <w:sz w:val="22"/>
          <w:szCs w:val="22"/>
          <w:u w:val="single"/>
        </w:rPr>
        <w:t xml:space="preserve">8. </w:t>
      </w:r>
      <w:r w:rsidR="002D0452" w:rsidRPr="00E96640">
        <w:rPr>
          <w:rFonts w:ascii="Times" w:hAnsi="Times" w:cs="Times"/>
          <w:b/>
          <w:bCs/>
          <w:color w:val="000000"/>
          <w:sz w:val="22"/>
          <w:szCs w:val="22"/>
          <w:u w:val="single"/>
        </w:rPr>
        <w:t>Közterületi értékesítés keretében forgalmazható termékek a rendelet 5. melléklete alapján:</w:t>
      </w:r>
    </w:p>
    <w:p w14:paraId="38DE689D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1. napilap és hetilap, folyóirat, könyv;</w:t>
      </w:r>
    </w:p>
    <w:p w14:paraId="476024E7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2. levelezőlap;</w:t>
      </w:r>
    </w:p>
    <w:p w14:paraId="4E7491E7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3. virág;</w:t>
      </w:r>
    </w:p>
    <w:p w14:paraId="690E188B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4. léggömb;</w:t>
      </w:r>
    </w:p>
    <w:p w14:paraId="5CD06D3A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5. zöldség, gyümölcs;</w:t>
      </w:r>
    </w:p>
    <w:p w14:paraId="42FB3704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6. pattogatott kukorica;</w:t>
      </w:r>
    </w:p>
    <w:p w14:paraId="3A7A7257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7. főtt kukorica;</w:t>
      </w:r>
    </w:p>
    <w:p w14:paraId="06813DF0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8. sült gesztenye;</w:t>
      </w:r>
    </w:p>
    <w:p w14:paraId="2731DADC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9. pirított tökmag, napraforgómag, földimogyoró, egyéb magvak;</w:t>
      </w:r>
    </w:p>
    <w:p w14:paraId="3EA5E604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10. vattacukor, cukorka;</w:t>
      </w:r>
    </w:p>
    <w:p w14:paraId="7D75F4DA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11. fagylalt, jégkrém;</w:t>
      </w:r>
    </w:p>
    <w:p w14:paraId="313F4163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12. ásványvíz, üdítőital, kávéital, nyers tej;</w:t>
      </w:r>
    </w:p>
    <w:p w14:paraId="62BC45E9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13.</w:t>
      </w:r>
      <w:bookmarkStart w:id="2" w:name="foot_76_place"/>
      <w:r w:rsidRPr="007E554F">
        <w:rPr>
          <w:rFonts w:ascii="Times" w:hAnsi="Times" w:cs="Times"/>
          <w:color w:val="000000"/>
          <w:sz w:val="22"/>
          <w:szCs w:val="22"/>
          <w:vertAlign w:val="superscript"/>
        </w:rPr>
        <w:fldChar w:fldCharType="begin"/>
      </w:r>
      <w:r w:rsidRPr="007E554F">
        <w:rPr>
          <w:rFonts w:ascii="Times" w:hAnsi="Times" w:cs="Times"/>
          <w:color w:val="000000"/>
          <w:sz w:val="22"/>
          <w:szCs w:val="22"/>
          <w:vertAlign w:val="superscript"/>
        </w:rPr>
        <w:instrText xml:space="preserve"> HYPERLINK "http://njt.hu/cgi_bin/njt_doc.cgi?docid=126456.350453" \l "foot76" </w:instrText>
      </w:r>
      <w:r w:rsidRPr="007E554F">
        <w:rPr>
          <w:rFonts w:ascii="Times" w:hAnsi="Times" w:cs="Times"/>
          <w:color w:val="000000"/>
          <w:sz w:val="22"/>
          <w:szCs w:val="22"/>
          <w:vertAlign w:val="superscript"/>
        </w:rPr>
        <w:fldChar w:fldCharType="separate"/>
      </w:r>
      <w:r w:rsidRPr="007E554F">
        <w:rPr>
          <w:rFonts w:ascii="Times" w:hAnsi="Times" w:cs="Times"/>
          <w:color w:val="0000FF"/>
          <w:sz w:val="22"/>
          <w:szCs w:val="22"/>
          <w:u w:val="single"/>
          <w:vertAlign w:val="superscript"/>
        </w:rPr>
        <w:t>76</w:t>
      </w:r>
      <w:r w:rsidRPr="007E554F">
        <w:rPr>
          <w:rFonts w:ascii="Times" w:hAnsi="Times" w:cs="Times"/>
          <w:color w:val="000000"/>
          <w:sz w:val="22"/>
          <w:szCs w:val="22"/>
          <w:vertAlign w:val="superscript"/>
        </w:rPr>
        <w:fldChar w:fldCharType="end"/>
      </w:r>
      <w:bookmarkEnd w:id="2"/>
      <w:r w:rsidRPr="007E554F">
        <w:rPr>
          <w:rFonts w:ascii="Times" w:hAnsi="Times" w:cs="Times"/>
          <w:color w:val="000000"/>
          <w:sz w:val="22"/>
          <w:szCs w:val="22"/>
        </w:rPr>
        <w:t> büfétermék;</w:t>
      </w:r>
    </w:p>
    <w:p w14:paraId="6BD2D867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14. sütőipari termékek;</w:t>
      </w:r>
    </w:p>
    <w:p w14:paraId="12C4E2AE" w14:textId="77777777" w:rsidR="002D0452" w:rsidRPr="007E554F" w:rsidRDefault="002D0452" w:rsidP="002D0452">
      <w:pPr>
        <w:spacing w:after="20"/>
        <w:ind w:firstLine="180"/>
        <w:jc w:val="both"/>
        <w:rPr>
          <w:rFonts w:ascii="Times" w:hAnsi="Times" w:cs="Times"/>
          <w:color w:val="000000"/>
          <w:sz w:val="22"/>
          <w:szCs w:val="22"/>
        </w:rPr>
      </w:pPr>
      <w:r w:rsidRPr="007E554F">
        <w:rPr>
          <w:rFonts w:ascii="Times" w:hAnsi="Times" w:cs="Times"/>
          <w:color w:val="000000"/>
          <w:sz w:val="22"/>
          <w:szCs w:val="22"/>
        </w:rPr>
        <w:t>15. előrecsomagolt sütemények, édességek.</w:t>
      </w:r>
    </w:p>
    <w:p w14:paraId="2638D90C" w14:textId="77777777" w:rsidR="002D0452" w:rsidRPr="007E554F" w:rsidRDefault="002D0452" w:rsidP="002D0452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6DEB5ECC" w14:textId="77777777" w:rsidR="00FB13E2" w:rsidRPr="00E96640" w:rsidRDefault="00D607F8" w:rsidP="00E96640">
      <w:pPr>
        <w:spacing w:before="160" w:after="160"/>
        <w:ind w:hanging="142"/>
        <w:rPr>
          <w:rFonts w:ascii="Times" w:hAnsi="Times" w:cs="Times"/>
          <w:color w:val="000000"/>
          <w:u w:val="single"/>
        </w:rPr>
      </w:pPr>
      <w:r w:rsidRPr="00E96640">
        <w:rPr>
          <w:rFonts w:ascii="Times" w:hAnsi="Times" w:cs="Times"/>
          <w:b/>
          <w:bCs/>
          <w:color w:val="000000"/>
          <w:u w:val="single"/>
        </w:rPr>
        <w:t xml:space="preserve">9. </w:t>
      </w:r>
      <w:r w:rsidR="00FB13E2" w:rsidRPr="00E96640">
        <w:rPr>
          <w:rFonts w:ascii="Times" w:hAnsi="Times" w:cs="Times"/>
          <w:b/>
          <w:bCs/>
          <w:color w:val="000000"/>
          <w:u w:val="single"/>
        </w:rPr>
        <w:t>A kizárólag üzletben forgalmazható termékek a fenti rendelet 3. melléklete alapján:</w:t>
      </w:r>
    </w:p>
    <w:p w14:paraId="79A0B636" w14:textId="77777777" w:rsidR="00FB13E2" w:rsidRPr="00FB13E2" w:rsidRDefault="00FB13E2" w:rsidP="00FB13E2">
      <w:pPr>
        <w:spacing w:after="20"/>
        <w:ind w:firstLine="180"/>
        <w:jc w:val="both"/>
        <w:rPr>
          <w:rFonts w:ascii="Times" w:hAnsi="Times" w:cs="Times"/>
          <w:color w:val="000000"/>
        </w:rPr>
      </w:pPr>
      <w:r w:rsidRPr="00FB13E2">
        <w:rPr>
          <w:rFonts w:ascii="Times" w:hAnsi="Times" w:cs="Times"/>
          <w:color w:val="000000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52"/>
        <w:gridCol w:w="2003"/>
      </w:tblGrid>
      <w:tr w:rsidR="009A48BC" w:rsidRPr="009A48BC" w14:paraId="339F38C2" w14:textId="77777777" w:rsidTr="00E96640">
        <w:tc>
          <w:tcPr>
            <w:tcW w:w="534" w:type="dxa"/>
          </w:tcPr>
          <w:p w14:paraId="257B2A6F" w14:textId="77777777" w:rsidR="009A48BC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  <w:tc>
          <w:tcPr>
            <w:tcW w:w="7352" w:type="dxa"/>
          </w:tcPr>
          <w:p w14:paraId="01179EB3" w14:textId="77777777" w:rsidR="009A48BC" w:rsidRPr="009A48BC" w:rsidRDefault="009A48BC" w:rsidP="009A48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2FD940" w14:textId="77777777" w:rsidR="009A48BC" w:rsidRPr="009A48BC" w:rsidRDefault="009A48BC" w:rsidP="009A48BC">
            <w:pPr>
              <w:spacing w:after="20"/>
              <w:jc w:val="center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9A48BC">
              <w:rPr>
                <w:b/>
                <w:bCs/>
                <w:sz w:val="20"/>
                <w:szCs w:val="20"/>
              </w:rPr>
              <w:t>Termékkörök megnevezése</w:t>
            </w:r>
          </w:p>
        </w:tc>
        <w:tc>
          <w:tcPr>
            <w:tcW w:w="2003" w:type="dxa"/>
          </w:tcPr>
          <w:p w14:paraId="00AE23C7" w14:textId="77777777" w:rsidR="009A48BC" w:rsidRPr="009A48BC" w:rsidRDefault="009A48BC" w:rsidP="009A48BC">
            <w:pPr>
              <w:spacing w:after="20"/>
              <w:jc w:val="center"/>
              <w:rPr>
                <w:rFonts w:ascii="Times" w:hAnsi="Times" w:cs="Times"/>
                <w:color w:val="000000"/>
              </w:rPr>
            </w:pPr>
            <w:r w:rsidRPr="009A48BC">
              <w:rPr>
                <w:b/>
                <w:bCs/>
                <w:sz w:val="20"/>
                <w:szCs w:val="20"/>
              </w:rPr>
              <w:t>„X”-el jelölje a forgalmazni kívánt termékkört</w:t>
            </w:r>
          </w:p>
        </w:tc>
      </w:tr>
      <w:tr w:rsidR="00E96640" w:rsidRPr="009A48BC" w14:paraId="16338C6C" w14:textId="77777777" w:rsidTr="00E96640">
        <w:tc>
          <w:tcPr>
            <w:tcW w:w="534" w:type="dxa"/>
          </w:tcPr>
          <w:p w14:paraId="7E514329" w14:textId="77777777" w:rsidR="00E96640" w:rsidRPr="009A48BC" w:rsidRDefault="00E96640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1.</w:t>
            </w:r>
          </w:p>
        </w:tc>
        <w:tc>
          <w:tcPr>
            <w:tcW w:w="7352" w:type="dxa"/>
          </w:tcPr>
          <w:p w14:paraId="0E8A6B94" w14:textId="77777777" w:rsidR="00E96640" w:rsidRPr="009A48BC" w:rsidRDefault="00E96640" w:rsidP="00E9664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96640">
              <w:rPr>
                <w:rFonts w:ascii="Times" w:hAnsi="Times" w:cs="Times"/>
                <w:color w:val="000000"/>
                <w:sz w:val="20"/>
                <w:szCs w:val="20"/>
              </w:rPr>
              <w:t>A 3. melléklet 1. pontját a 8/2013. (I.18.) Korm. rendelet 1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.</w:t>
            </w:r>
            <w:r w:rsidRPr="00E96640">
              <w:rPr>
                <w:rFonts w:ascii="Times" w:hAnsi="Times" w:cs="Times"/>
                <w:color w:val="000000"/>
                <w:sz w:val="20"/>
                <w:szCs w:val="20"/>
              </w:rPr>
              <w:t>§ c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)</w:t>
            </w:r>
            <w:r w:rsidRPr="00E96640">
              <w:rPr>
                <w:rFonts w:ascii="Times" w:hAnsi="Times" w:cs="Times"/>
                <w:color w:val="000000"/>
                <w:sz w:val="20"/>
                <w:szCs w:val="20"/>
              </w:rPr>
              <w:t xml:space="preserve"> pontja hatályon kívül helyezte.</w:t>
            </w:r>
          </w:p>
        </w:tc>
        <w:tc>
          <w:tcPr>
            <w:tcW w:w="2003" w:type="dxa"/>
          </w:tcPr>
          <w:p w14:paraId="6F4DC961" w14:textId="77777777" w:rsidR="00E96640" w:rsidRPr="009A48BC" w:rsidRDefault="00E96640" w:rsidP="009A48BC">
            <w:pPr>
              <w:spacing w:after="2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B13E2" w:rsidRPr="009A48BC" w14:paraId="6A6458FD" w14:textId="77777777" w:rsidTr="00E96640">
        <w:tc>
          <w:tcPr>
            <w:tcW w:w="534" w:type="dxa"/>
          </w:tcPr>
          <w:p w14:paraId="529EBA37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2.</w:t>
            </w:r>
          </w:p>
        </w:tc>
        <w:tc>
          <w:tcPr>
            <w:tcW w:w="7352" w:type="dxa"/>
          </w:tcPr>
          <w:p w14:paraId="2E5AA58D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13E2">
              <w:rPr>
                <w:rFonts w:ascii="Times" w:hAnsi="Times" w:cs="Times"/>
                <w:color w:val="000000"/>
                <w:sz w:val="20"/>
                <w:szCs w:val="20"/>
              </w:rPr>
              <w:t>a kémiai biztonságról szóló törvény szerinti veszélyes anyagok és keverékek, kivéve a jövedéki adóról szóló törvény szerinti tüzelő-, fűtőanyag célú gázolaj, LPG és az üzemanyag;</w:t>
            </w:r>
          </w:p>
        </w:tc>
        <w:tc>
          <w:tcPr>
            <w:tcW w:w="2003" w:type="dxa"/>
          </w:tcPr>
          <w:p w14:paraId="668DD655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FB13E2" w:rsidRPr="009A48BC" w14:paraId="072374F4" w14:textId="77777777" w:rsidTr="00E96640">
        <w:tc>
          <w:tcPr>
            <w:tcW w:w="534" w:type="dxa"/>
          </w:tcPr>
          <w:p w14:paraId="26B6C125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3.</w:t>
            </w:r>
          </w:p>
        </w:tc>
        <w:tc>
          <w:tcPr>
            <w:tcW w:w="7352" w:type="dxa"/>
          </w:tcPr>
          <w:p w14:paraId="4C1C7D1C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13E2">
              <w:rPr>
                <w:rFonts w:ascii="Times" w:hAnsi="Times" w:cs="Times"/>
                <w:color w:val="000000"/>
                <w:sz w:val="20"/>
                <w:szCs w:val="20"/>
              </w:rPr>
              <w:t>az egyes festékek, lakkok és járművek javító fényezésére szolgáló termékek szerves oldószer tartalmának szabályozásáról szóló kormányrendelet hatálya alá tartozó termékek;</w:t>
            </w:r>
          </w:p>
        </w:tc>
        <w:tc>
          <w:tcPr>
            <w:tcW w:w="2003" w:type="dxa"/>
          </w:tcPr>
          <w:p w14:paraId="7BF87EC0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FB13E2" w:rsidRPr="009A48BC" w14:paraId="274C365D" w14:textId="77777777" w:rsidTr="00E96640">
        <w:tc>
          <w:tcPr>
            <w:tcW w:w="534" w:type="dxa"/>
          </w:tcPr>
          <w:p w14:paraId="764A6903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4.</w:t>
            </w:r>
          </w:p>
        </w:tc>
        <w:tc>
          <w:tcPr>
            <w:tcW w:w="7352" w:type="dxa"/>
          </w:tcPr>
          <w:p w14:paraId="1FAB9705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13E2">
              <w:rPr>
                <w:rFonts w:ascii="Times" w:hAnsi="Times" w:cs="Times"/>
                <w:color w:val="000000"/>
                <w:sz w:val="20"/>
                <w:szCs w:val="20"/>
              </w:rPr>
              <w:t>állatgyógyászati készítmények és hatóanyagaik;</w:t>
            </w:r>
          </w:p>
        </w:tc>
        <w:tc>
          <w:tcPr>
            <w:tcW w:w="2003" w:type="dxa"/>
          </w:tcPr>
          <w:p w14:paraId="14CD6945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FB13E2" w:rsidRPr="009A48BC" w14:paraId="76B49AC1" w14:textId="77777777" w:rsidTr="00E96640">
        <w:tc>
          <w:tcPr>
            <w:tcW w:w="534" w:type="dxa"/>
          </w:tcPr>
          <w:p w14:paraId="31CE4D67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5.</w:t>
            </w:r>
          </w:p>
        </w:tc>
        <w:tc>
          <w:tcPr>
            <w:tcW w:w="7352" w:type="dxa"/>
          </w:tcPr>
          <w:p w14:paraId="527C240F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13E2">
              <w:rPr>
                <w:rFonts w:ascii="Times" w:hAnsi="Times" w:cs="Times"/>
                <w:color w:val="000000"/>
                <w:sz w:val="20"/>
                <w:szCs w:val="20"/>
              </w:rPr>
              <w:t>fegyver, lőszer, robbanó- és robbantószer, gázspray, pirotechnikai termék, a polgári célú pirotechnikai tevékenységekről szóló kormányrendelet szerinti 1., 2. és 3. pirotechnikai osztályba tartozó termékek, az ott meghatározott kivételekkel;</w:t>
            </w:r>
          </w:p>
        </w:tc>
        <w:tc>
          <w:tcPr>
            <w:tcW w:w="2003" w:type="dxa"/>
          </w:tcPr>
          <w:p w14:paraId="7F8043C3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FB13E2" w:rsidRPr="009A48BC" w14:paraId="6749ACBD" w14:textId="77777777" w:rsidTr="00E96640">
        <w:tc>
          <w:tcPr>
            <w:tcW w:w="534" w:type="dxa"/>
          </w:tcPr>
          <w:p w14:paraId="09A1D554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6.</w:t>
            </w:r>
          </w:p>
        </w:tc>
        <w:tc>
          <w:tcPr>
            <w:tcW w:w="7352" w:type="dxa"/>
          </w:tcPr>
          <w:p w14:paraId="2081AAB2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13E2">
              <w:rPr>
                <w:rFonts w:ascii="Times" w:hAnsi="Times" w:cs="Times"/>
                <w:color w:val="000000"/>
                <w:sz w:val="20"/>
                <w:szCs w:val="20"/>
              </w:rPr>
              <w:t>növényvédő szerek és hatóanyagaik;</w:t>
            </w:r>
          </w:p>
        </w:tc>
        <w:tc>
          <w:tcPr>
            <w:tcW w:w="2003" w:type="dxa"/>
          </w:tcPr>
          <w:p w14:paraId="297E2477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FB13E2" w:rsidRPr="009A48BC" w14:paraId="050E1A70" w14:textId="77777777" w:rsidTr="00E96640">
        <w:tc>
          <w:tcPr>
            <w:tcW w:w="534" w:type="dxa"/>
          </w:tcPr>
          <w:p w14:paraId="1074C1C1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7.</w:t>
            </w:r>
          </w:p>
        </w:tc>
        <w:tc>
          <w:tcPr>
            <w:tcW w:w="7352" w:type="dxa"/>
          </w:tcPr>
          <w:p w14:paraId="6A39BC96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FB13E2">
              <w:rPr>
                <w:rFonts w:ascii="Times" w:hAnsi="Times" w:cs="Times"/>
                <w:color w:val="000000"/>
                <w:sz w:val="20"/>
                <w:szCs w:val="20"/>
              </w:rPr>
              <w:t>nem veszélyes hulladék;</w:t>
            </w:r>
          </w:p>
        </w:tc>
        <w:tc>
          <w:tcPr>
            <w:tcW w:w="2003" w:type="dxa"/>
          </w:tcPr>
          <w:p w14:paraId="4404BE87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  <w:tr w:rsidR="00FB13E2" w:rsidRPr="009A48BC" w14:paraId="432422FE" w14:textId="77777777" w:rsidTr="00E96640">
        <w:tc>
          <w:tcPr>
            <w:tcW w:w="534" w:type="dxa"/>
          </w:tcPr>
          <w:p w14:paraId="0918E28E" w14:textId="77777777" w:rsidR="00FB13E2" w:rsidRPr="009A48BC" w:rsidRDefault="009A48BC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  <w:r w:rsidRPr="009A48BC">
              <w:rPr>
                <w:rFonts w:ascii="Times" w:hAnsi="Times" w:cs="Times"/>
                <w:color w:val="000000"/>
              </w:rPr>
              <w:t>8.</w:t>
            </w:r>
          </w:p>
        </w:tc>
        <w:tc>
          <w:tcPr>
            <w:tcW w:w="7352" w:type="dxa"/>
          </w:tcPr>
          <w:p w14:paraId="1AB806FA" w14:textId="77777777" w:rsidR="00FB13E2" w:rsidRPr="009A48BC" w:rsidRDefault="00CC54BF" w:rsidP="009A48BC">
            <w:pPr>
              <w:spacing w:after="20"/>
              <w:jc w:val="both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54BF">
              <w:rPr>
                <w:rFonts w:ascii="Times" w:hAnsi="Times" w:cs="Times"/>
                <w:color w:val="000000"/>
                <w:sz w:val="20"/>
                <w:szCs w:val="20"/>
              </w:rPr>
              <w:t xml:space="preserve">az Országos Tűzvédelmi Szabályzat szerint fokozottan tűz- vagy robbanásveszélyes osztályba tartozó anyag, kivéve a jövedéki adóról szóló törvény szerinti tüzelő-, fűtőanyag célú gázolaj, LPG és az üzemanyag, valamint a fokozottan tűz- vagy robbanásveszélyes osztályba tartozó anyagként </w:t>
            </w:r>
            <w:r w:rsidRPr="00CC54BF">
              <w:rPr>
                <w:rFonts w:ascii="Times" w:hAnsi="Times" w:cs="Times"/>
                <w:b/>
                <w:bCs/>
                <w:i/>
                <w:iCs/>
                <w:color w:val="000000"/>
                <w:sz w:val="20"/>
                <w:szCs w:val="20"/>
              </w:rPr>
              <w:t xml:space="preserve">legfeljebb 60 liter mennyiségű, darabonként legfeljebb 1000 ml kiszerelésű aeroszol. (Az aeroszol termék készleten tartott mennyiségéről a </w:t>
            </w:r>
            <w:r>
              <w:rPr>
                <w:rFonts w:ascii="Times" w:hAnsi="Times" w:cs="Times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  <w:r w:rsidRPr="00CC54BF">
              <w:rPr>
                <w:rFonts w:ascii="Times" w:hAnsi="Times" w:cs="Times"/>
                <w:b/>
                <w:bCs/>
                <w:i/>
                <w:iCs/>
                <w:color w:val="000000"/>
                <w:sz w:val="20"/>
                <w:szCs w:val="20"/>
              </w:rPr>
              <w:t>. pontban nyilatkozni kell!)</w:t>
            </w:r>
          </w:p>
        </w:tc>
        <w:tc>
          <w:tcPr>
            <w:tcW w:w="2003" w:type="dxa"/>
          </w:tcPr>
          <w:p w14:paraId="20F070CD" w14:textId="77777777" w:rsidR="00FB13E2" w:rsidRPr="009A48BC" w:rsidRDefault="00FB13E2" w:rsidP="009A48BC">
            <w:pPr>
              <w:spacing w:after="20"/>
              <w:jc w:val="both"/>
              <w:rPr>
                <w:rFonts w:ascii="Times" w:hAnsi="Times" w:cs="Times"/>
                <w:color w:val="000000"/>
              </w:rPr>
            </w:pPr>
          </w:p>
        </w:tc>
      </w:tr>
    </w:tbl>
    <w:p w14:paraId="5C5F3ECB" w14:textId="77777777" w:rsidR="00FB13E2" w:rsidRDefault="00FB13E2" w:rsidP="00A3579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CF8C763" w14:textId="77777777" w:rsidR="00E96640" w:rsidRDefault="00E96640" w:rsidP="00C92BC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F061267" w14:textId="77777777" w:rsidR="00E96640" w:rsidRDefault="00E96640" w:rsidP="00C92BCE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6FCF9C6" w14:textId="77777777" w:rsidR="003A102A" w:rsidRPr="009174D2" w:rsidRDefault="00D607F8" w:rsidP="00C92BCE">
      <w:pPr>
        <w:autoSpaceDE w:val="0"/>
        <w:autoSpaceDN w:val="0"/>
        <w:adjustRightInd w:val="0"/>
        <w:rPr>
          <w:b/>
          <w:i/>
          <w:sz w:val="20"/>
          <w:szCs w:val="20"/>
        </w:rPr>
      </w:pPr>
      <w:r>
        <w:rPr>
          <w:b/>
          <w:sz w:val="22"/>
          <w:szCs w:val="22"/>
        </w:rPr>
        <w:t>10</w:t>
      </w:r>
      <w:r w:rsidR="003A102A" w:rsidRPr="007E554F">
        <w:rPr>
          <w:b/>
          <w:sz w:val="22"/>
          <w:szCs w:val="22"/>
        </w:rPr>
        <w:t>. a Jö</w:t>
      </w:r>
      <w:r w:rsidR="000068C8" w:rsidRPr="007E554F">
        <w:rPr>
          <w:b/>
          <w:sz w:val="22"/>
          <w:szCs w:val="22"/>
        </w:rPr>
        <w:t>vedéki törvény</w:t>
      </w:r>
      <w:r w:rsidR="000068C8" w:rsidRPr="009174D2">
        <w:rPr>
          <w:b/>
          <w:sz w:val="22"/>
          <w:szCs w:val="22"/>
        </w:rPr>
        <w:t xml:space="preserve"> </w:t>
      </w:r>
      <w:r w:rsidR="003A102A" w:rsidRPr="009174D2">
        <w:rPr>
          <w:b/>
          <w:sz w:val="22"/>
          <w:szCs w:val="22"/>
        </w:rPr>
        <w:t xml:space="preserve"> 3. § </w:t>
      </w:r>
      <w:r w:rsidR="000068C8" w:rsidRPr="009174D2">
        <w:rPr>
          <w:b/>
          <w:sz w:val="22"/>
          <w:szCs w:val="22"/>
        </w:rPr>
        <w:t>(</w:t>
      </w:r>
      <w:r w:rsidR="00E02BB6">
        <w:rPr>
          <w:b/>
          <w:sz w:val="22"/>
          <w:szCs w:val="22"/>
        </w:rPr>
        <w:t>1</w:t>
      </w:r>
      <w:r w:rsidR="000068C8" w:rsidRPr="009174D2">
        <w:rPr>
          <w:b/>
          <w:sz w:val="22"/>
          <w:szCs w:val="22"/>
        </w:rPr>
        <w:t>) bekezdés</w:t>
      </w:r>
      <w:r w:rsidR="00E02BB6">
        <w:rPr>
          <w:b/>
          <w:sz w:val="22"/>
          <w:szCs w:val="22"/>
        </w:rPr>
        <w:t xml:space="preserve"> 29. pontja </w:t>
      </w:r>
      <w:r w:rsidR="000068C8" w:rsidRPr="009174D2">
        <w:rPr>
          <w:b/>
          <w:sz w:val="22"/>
          <w:szCs w:val="22"/>
        </w:rPr>
        <w:t>szerinti, forgalmazni kívánt termékek</w:t>
      </w:r>
      <w:r w:rsidR="000068C8" w:rsidRPr="009174D2">
        <w:rPr>
          <w:b/>
          <w:sz w:val="20"/>
          <w:szCs w:val="20"/>
        </w:rPr>
        <w:t>:</w:t>
      </w:r>
      <w:r w:rsidR="004E3D48" w:rsidRPr="009174D2">
        <w:rPr>
          <w:b/>
          <w:i/>
          <w:sz w:val="20"/>
          <w:szCs w:val="20"/>
        </w:rPr>
        <w:t xml:space="preserve"> </w:t>
      </w:r>
      <w:r w:rsidR="00161FBB">
        <w:rPr>
          <w:b/>
          <w:i/>
          <w:sz w:val="20"/>
          <w:szCs w:val="20"/>
        </w:rPr>
        <w:t>(aláhúzással</w:t>
      </w:r>
      <w:r w:rsidR="00161FBB" w:rsidRPr="00161FBB">
        <w:rPr>
          <w:b/>
          <w:i/>
          <w:sz w:val="20"/>
          <w:szCs w:val="20"/>
        </w:rPr>
        <w:t xml:space="preserve"> jelöljön)</w:t>
      </w:r>
    </w:p>
    <w:p w14:paraId="5206DA40" w14:textId="77777777" w:rsidR="00F26FDB" w:rsidRPr="009174D2" w:rsidRDefault="00F26FDB" w:rsidP="00C92BC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BEFA15D" w14:textId="77777777" w:rsidR="004E3D48" w:rsidRPr="009174D2" w:rsidRDefault="00C92BCE" w:rsidP="004A050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74D2">
        <w:rPr>
          <w:snapToGrid w:val="0"/>
          <w:color w:val="000000"/>
          <w:sz w:val="22"/>
          <w:szCs w:val="22"/>
        </w:rPr>
        <w:t xml:space="preserve">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3A102A" w:rsidRPr="009174D2">
        <w:rPr>
          <w:sz w:val="22"/>
          <w:szCs w:val="22"/>
        </w:rPr>
        <w:t xml:space="preserve"> </w:t>
      </w:r>
      <w:r w:rsidR="00E02BB6">
        <w:rPr>
          <w:sz w:val="22"/>
          <w:szCs w:val="22"/>
        </w:rPr>
        <w:t>energiatermék</w:t>
      </w:r>
      <w:r w:rsidR="004A050E" w:rsidRPr="009174D2">
        <w:rPr>
          <w:sz w:val="22"/>
          <w:szCs w:val="22"/>
        </w:rPr>
        <w:t xml:space="preserve"> 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snapToGrid w:val="0"/>
          <w:color w:val="000000"/>
          <w:sz w:val="22"/>
          <w:szCs w:val="22"/>
        </w:rPr>
        <w:t xml:space="preserve"> </w:t>
      </w:r>
      <w:r w:rsidR="004A050E" w:rsidRPr="009174D2">
        <w:rPr>
          <w:sz w:val="22"/>
          <w:szCs w:val="22"/>
        </w:rPr>
        <w:t xml:space="preserve">alkoholtermék  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4A050E" w:rsidRPr="009174D2">
        <w:rPr>
          <w:sz w:val="22"/>
          <w:szCs w:val="22"/>
        </w:rPr>
        <w:t xml:space="preserve"> sör,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4A050E" w:rsidRPr="009174D2">
        <w:rPr>
          <w:sz w:val="22"/>
          <w:szCs w:val="22"/>
        </w:rPr>
        <w:t xml:space="preserve"> </w:t>
      </w:r>
      <w:r w:rsidR="00E02BB6">
        <w:rPr>
          <w:sz w:val="22"/>
          <w:szCs w:val="22"/>
        </w:rPr>
        <w:t>csendes és habzó</w:t>
      </w:r>
      <w:r w:rsidR="004A050E" w:rsidRPr="009174D2">
        <w:rPr>
          <w:sz w:val="22"/>
          <w:szCs w:val="22"/>
        </w:rPr>
        <w:t>bor,</w:t>
      </w:r>
      <w:r w:rsidR="00E02BB6">
        <w:rPr>
          <w:sz w:val="22"/>
          <w:szCs w:val="22"/>
        </w:rPr>
        <w:t xml:space="preserve"> </w:t>
      </w:r>
      <w:r w:rsidR="004A050E" w:rsidRPr="009174D2">
        <w:rPr>
          <w:sz w:val="22"/>
          <w:szCs w:val="22"/>
        </w:rPr>
        <w:t xml:space="preserve">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4A050E" w:rsidRPr="009174D2">
        <w:rPr>
          <w:sz w:val="22"/>
          <w:szCs w:val="22"/>
        </w:rPr>
        <w:t xml:space="preserve">  </w:t>
      </w:r>
      <w:r w:rsidR="00E02BB6">
        <w:rPr>
          <w:sz w:val="22"/>
          <w:szCs w:val="22"/>
        </w:rPr>
        <w:t>egyéb csendes és habzó erjesztett ital</w:t>
      </w:r>
      <w:r w:rsidR="004A050E" w:rsidRPr="009174D2">
        <w:rPr>
          <w:sz w:val="22"/>
          <w:szCs w:val="22"/>
        </w:rPr>
        <w:t xml:space="preserve"> 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4A050E" w:rsidRPr="009174D2">
        <w:rPr>
          <w:sz w:val="22"/>
          <w:szCs w:val="22"/>
        </w:rPr>
        <w:t xml:space="preserve"> </w:t>
      </w:r>
      <w:r w:rsidR="004A050E" w:rsidRPr="009174D2">
        <w:rPr>
          <w:i/>
          <w:iCs/>
          <w:sz w:val="22"/>
          <w:szCs w:val="22"/>
        </w:rPr>
        <w:t xml:space="preserve"> </w:t>
      </w:r>
      <w:r w:rsidR="004A050E" w:rsidRPr="009174D2">
        <w:rPr>
          <w:sz w:val="22"/>
          <w:szCs w:val="22"/>
        </w:rPr>
        <w:t xml:space="preserve">köztes alkoholtermék,  </w:t>
      </w:r>
      <w:r w:rsidRPr="009174D2">
        <w:rPr>
          <w:sz w:val="22"/>
          <w:szCs w:val="22"/>
        </w:rPr>
        <w:t xml:space="preserve">  </w:t>
      </w:r>
      <w:r w:rsidRPr="009174D2">
        <w:rPr>
          <w:snapToGrid w:val="0"/>
          <w:color w:val="000000"/>
          <w:sz w:val="22"/>
          <w:szCs w:val="22"/>
        </w:rPr>
        <w:sym w:font="Symbol" w:char="F07F"/>
      </w:r>
      <w:r w:rsidR="004A050E" w:rsidRPr="009174D2">
        <w:rPr>
          <w:sz w:val="22"/>
          <w:szCs w:val="22"/>
        </w:rPr>
        <w:t xml:space="preserve"> dohánygyártmány</w:t>
      </w:r>
    </w:p>
    <w:p w14:paraId="630E5E00" w14:textId="77777777" w:rsidR="00F26FDB" w:rsidRPr="009174D2" w:rsidRDefault="00F26FDB" w:rsidP="004A050E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39391186" w14:textId="77777777" w:rsidR="00A35791" w:rsidRDefault="00D607F8" w:rsidP="00C92BCE">
      <w:pPr>
        <w:autoSpaceDE w:val="0"/>
        <w:autoSpaceDN w:val="0"/>
        <w:adjustRightInd w:val="0"/>
        <w:jc w:val="both"/>
        <w:rPr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t>11</w:t>
      </w:r>
      <w:r w:rsidR="003A102A" w:rsidRPr="009174D2">
        <w:rPr>
          <w:b/>
          <w:sz w:val="22"/>
          <w:szCs w:val="22"/>
        </w:rPr>
        <w:t>. az egyes kereskedelmi formák és helyek szerinti bontásban a</w:t>
      </w:r>
      <w:r w:rsidR="00A629F2" w:rsidRPr="009174D2">
        <w:rPr>
          <w:b/>
          <w:sz w:val="22"/>
          <w:szCs w:val="22"/>
        </w:rPr>
        <w:t xml:space="preserve">z általam </w:t>
      </w:r>
      <w:r w:rsidR="003A102A" w:rsidRPr="009174D2">
        <w:rPr>
          <w:b/>
          <w:sz w:val="22"/>
          <w:szCs w:val="22"/>
        </w:rPr>
        <w:t>folytatni kívánt kereskedelmi tevékenység jelleg</w:t>
      </w:r>
      <w:r w:rsidR="00A629F2" w:rsidRPr="009174D2">
        <w:rPr>
          <w:b/>
          <w:sz w:val="22"/>
          <w:szCs w:val="22"/>
        </w:rPr>
        <w:t>e:</w:t>
      </w:r>
      <w:r w:rsidR="00A35791" w:rsidRPr="009174D2">
        <w:rPr>
          <w:b/>
          <w:sz w:val="22"/>
          <w:szCs w:val="22"/>
        </w:rPr>
        <w:t xml:space="preserve"> </w:t>
      </w:r>
      <w:r w:rsidR="0087540A" w:rsidRPr="009174D2">
        <w:rPr>
          <w:b/>
          <w:sz w:val="22"/>
          <w:szCs w:val="22"/>
        </w:rPr>
        <w:t>(</w:t>
      </w:r>
      <w:r w:rsidR="002F628D" w:rsidRPr="009174D2">
        <w:rPr>
          <w:b/>
          <w:sz w:val="22"/>
          <w:szCs w:val="22"/>
        </w:rPr>
        <w:t xml:space="preserve"> </w:t>
      </w:r>
      <w:r w:rsidR="0087540A" w:rsidRPr="009174D2">
        <w:rPr>
          <w:snapToGrid w:val="0"/>
          <w:color w:val="000000"/>
          <w:sz w:val="22"/>
          <w:szCs w:val="22"/>
        </w:rPr>
        <w:t>a négyzetbe tett X-el jelöljön)</w:t>
      </w:r>
    </w:p>
    <w:p w14:paraId="5D620E41" w14:textId="77777777" w:rsidR="00E96640" w:rsidRPr="009174D2" w:rsidRDefault="00E96640" w:rsidP="00C92BC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5C9C5E2" w14:textId="77777777" w:rsidR="003A102A" w:rsidRPr="009174D2" w:rsidRDefault="00C92BCE" w:rsidP="00C92BCE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3A102A" w:rsidRPr="009174D2">
        <w:rPr>
          <w:sz w:val="22"/>
          <w:szCs w:val="22"/>
        </w:rPr>
        <w:t xml:space="preserve"> </w:t>
      </w:r>
      <w:r w:rsidR="003A102A" w:rsidRPr="009174D2">
        <w:rPr>
          <w:b/>
          <w:sz w:val="22"/>
          <w:szCs w:val="22"/>
        </w:rPr>
        <w:t>kereskedelmi ügynöki tevékenység</w:t>
      </w:r>
      <w:r w:rsidR="000068C8" w:rsidRPr="009174D2">
        <w:rPr>
          <w:b/>
          <w:sz w:val="22"/>
          <w:szCs w:val="22"/>
        </w:rPr>
        <w:t xml:space="preserve"> </w:t>
      </w:r>
      <w:r w:rsidR="000068C8" w:rsidRPr="009174D2">
        <w:rPr>
          <w:sz w:val="20"/>
          <w:szCs w:val="20"/>
        </w:rPr>
        <w:t xml:space="preserve">(olyan tevékenység, amelynek keretében a kereskedő más javára termékek, szolgáltatások eladására vagy vételére tárgyalásokat folytat, és azokra </w:t>
      </w:r>
      <w:r w:rsidRPr="009174D2">
        <w:rPr>
          <w:sz w:val="20"/>
          <w:szCs w:val="20"/>
        </w:rPr>
        <w:t>megbízás alapján szerződést köt (</w:t>
      </w:r>
      <w:r w:rsidR="000068C8" w:rsidRPr="009174D2">
        <w:rPr>
          <w:sz w:val="20"/>
          <w:szCs w:val="20"/>
        </w:rPr>
        <w:t xml:space="preserve"> Kertv. 2. § 10. pont)</w:t>
      </w:r>
    </w:p>
    <w:p w14:paraId="78B922A6" w14:textId="77777777" w:rsidR="000068C8" w:rsidRPr="009174D2" w:rsidRDefault="00C92BCE" w:rsidP="00C92BCE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3A102A" w:rsidRPr="009174D2">
        <w:rPr>
          <w:b/>
          <w:sz w:val="22"/>
          <w:szCs w:val="22"/>
        </w:rPr>
        <w:t xml:space="preserve"> kiskereskedelem</w:t>
      </w:r>
      <w:r w:rsidR="003A102A" w:rsidRPr="009174D2">
        <w:rPr>
          <w:sz w:val="22"/>
          <w:szCs w:val="22"/>
        </w:rPr>
        <w:t xml:space="preserve"> </w:t>
      </w:r>
      <w:r w:rsidR="003A102A" w:rsidRPr="009174D2">
        <w:rPr>
          <w:sz w:val="20"/>
          <w:szCs w:val="20"/>
        </w:rPr>
        <w:t>(</w:t>
      </w:r>
      <w:r w:rsidR="000068C8" w:rsidRPr="009174D2">
        <w:rPr>
          <w:sz w:val="20"/>
          <w:szCs w:val="20"/>
        </w:rPr>
        <w:t>üzletszerű gazdasági tevékenység keretében termékek forgalmazása, vagyoni értékű jog értékesítése és az ezzel közvetlenül összefüggő szolgáltatások nyújtása a végső felhasználó részére, ideértve a vendéglátást is</w:t>
      </w:r>
      <w:r w:rsidRPr="009174D2">
        <w:rPr>
          <w:sz w:val="20"/>
          <w:szCs w:val="20"/>
        </w:rPr>
        <w:t xml:space="preserve"> (</w:t>
      </w:r>
      <w:r w:rsidR="003A102A" w:rsidRPr="009174D2">
        <w:rPr>
          <w:sz w:val="20"/>
          <w:szCs w:val="20"/>
        </w:rPr>
        <w:t>Kertv. 2. § 13. pont),</w:t>
      </w:r>
      <w:r w:rsidR="0087540A" w:rsidRPr="009174D2">
        <w:rPr>
          <w:sz w:val="20"/>
          <w:szCs w:val="20"/>
        </w:rPr>
        <w:t xml:space="preserve"> </w:t>
      </w:r>
      <w:r w:rsidRPr="009174D2">
        <w:rPr>
          <w:sz w:val="20"/>
          <w:szCs w:val="20"/>
        </w:rPr>
        <w:t>és amennyiben ilyen tevékenységet is folytat, a</w:t>
      </w:r>
      <w:r w:rsidRPr="009174D2">
        <w:rPr>
          <w:sz w:val="22"/>
          <w:szCs w:val="22"/>
        </w:rPr>
        <w:t xml:space="preserve"> </w:t>
      </w:r>
      <w:r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</w:t>
      </w:r>
      <w:r w:rsidR="003A102A" w:rsidRPr="009174D2">
        <w:rPr>
          <w:b/>
          <w:sz w:val="22"/>
          <w:szCs w:val="22"/>
        </w:rPr>
        <w:t>vendéglátás</w:t>
      </w:r>
      <w:r w:rsidR="003A102A" w:rsidRPr="009174D2">
        <w:rPr>
          <w:sz w:val="22"/>
          <w:szCs w:val="22"/>
        </w:rPr>
        <w:t xml:space="preserve"> (</w:t>
      </w:r>
      <w:r w:rsidR="000068C8" w:rsidRPr="009174D2">
        <w:rPr>
          <w:sz w:val="20"/>
          <w:szCs w:val="20"/>
        </w:rPr>
        <w:t>kész- vagy helyben készített ételek, italok jellemzően helyben fogyasztás céljából történő forgalmazása, ideértve az azzal összefüggő szórakoztató és egy</w:t>
      </w:r>
      <w:r w:rsidRPr="009174D2">
        <w:rPr>
          <w:sz w:val="20"/>
          <w:szCs w:val="20"/>
        </w:rPr>
        <w:t>éb szolgáltató tevékenységet is (</w:t>
      </w:r>
      <w:r w:rsidR="000068C8" w:rsidRPr="009174D2">
        <w:rPr>
          <w:sz w:val="20"/>
          <w:szCs w:val="20"/>
        </w:rPr>
        <w:t>Kertv. 2. § 30. pont),</w:t>
      </w:r>
    </w:p>
    <w:p w14:paraId="7173394E" w14:textId="77777777" w:rsidR="003A102A" w:rsidRPr="009174D2" w:rsidRDefault="00C92BCE" w:rsidP="00C92BCE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Pr="009174D2">
        <w:rPr>
          <w:snapToGrid w:val="0"/>
          <w:color w:val="000000"/>
          <w:sz w:val="22"/>
          <w:szCs w:val="22"/>
        </w:rPr>
        <w:t xml:space="preserve"> </w:t>
      </w:r>
      <w:r w:rsidR="003A102A" w:rsidRPr="009174D2">
        <w:rPr>
          <w:b/>
          <w:sz w:val="22"/>
          <w:szCs w:val="22"/>
        </w:rPr>
        <w:t>nagykereskedelem</w:t>
      </w:r>
      <w:r w:rsidR="003A102A" w:rsidRPr="009174D2">
        <w:rPr>
          <w:sz w:val="22"/>
          <w:szCs w:val="22"/>
        </w:rPr>
        <w:t xml:space="preserve"> </w:t>
      </w:r>
      <w:r w:rsidR="003A102A" w:rsidRPr="009174D2">
        <w:rPr>
          <w:sz w:val="20"/>
          <w:szCs w:val="20"/>
        </w:rPr>
        <w:t>(</w:t>
      </w:r>
      <w:r w:rsidR="000068C8" w:rsidRPr="009174D2">
        <w:rPr>
          <w:sz w:val="20"/>
          <w:szCs w:val="20"/>
        </w:rPr>
        <w:t>üzletszerű gazdasági tevékenység keretében termékek átalakítás (feldolgozás) nélküli továbbforgalmazása és az ezzel közvetlenül összefüggő raktározási, szállítási és egyéb kapcsolódó szolgáltatások nyújtása kereskedő, feldolgozó részére, ideértve a nagybani piaci tevékenységet, valamint a felvás</w:t>
      </w:r>
      <w:r w:rsidRPr="009174D2">
        <w:rPr>
          <w:sz w:val="20"/>
          <w:szCs w:val="20"/>
        </w:rPr>
        <w:t>árló tevékenységet is (</w:t>
      </w:r>
      <w:r w:rsidR="003A102A" w:rsidRPr="009174D2">
        <w:rPr>
          <w:sz w:val="20"/>
          <w:szCs w:val="20"/>
        </w:rPr>
        <w:t>Kertv. 2. § 18. pont);</w:t>
      </w:r>
    </w:p>
    <w:p w14:paraId="6C6A610A" w14:textId="77777777" w:rsidR="00F26FDB" w:rsidRPr="009174D2" w:rsidRDefault="00F26FDB" w:rsidP="00C92BCE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4819B8A4" w14:textId="77777777" w:rsidR="00034CCD" w:rsidRDefault="00D607F8" w:rsidP="00034CCD">
      <w:pPr>
        <w:autoSpaceDE w:val="0"/>
        <w:autoSpaceDN w:val="0"/>
        <w:adjustRightInd w:val="0"/>
        <w:jc w:val="both"/>
        <w:rPr>
          <w:snapToGrid w:val="0"/>
          <w:color w:val="000000"/>
          <w:sz w:val="20"/>
          <w:szCs w:val="20"/>
        </w:rPr>
      </w:pPr>
      <w:r>
        <w:rPr>
          <w:b/>
          <w:sz w:val="22"/>
          <w:szCs w:val="22"/>
        </w:rPr>
        <w:t>12</w:t>
      </w:r>
      <w:r w:rsidR="002F628D" w:rsidRPr="009174D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a</w:t>
      </w:r>
      <w:r w:rsidR="003A102A" w:rsidRPr="009174D2">
        <w:rPr>
          <w:b/>
          <w:sz w:val="22"/>
          <w:szCs w:val="22"/>
        </w:rPr>
        <w:t xml:space="preserve"> kereskedő nyilatkozata</w:t>
      </w:r>
      <w:r w:rsidR="00034CCD" w:rsidRPr="009174D2">
        <w:rPr>
          <w:b/>
          <w:sz w:val="22"/>
          <w:szCs w:val="22"/>
        </w:rPr>
        <w:t xml:space="preserve"> a </w:t>
      </w:r>
      <w:r w:rsidR="003A102A" w:rsidRPr="009174D2">
        <w:rPr>
          <w:b/>
          <w:sz w:val="22"/>
          <w:szCs w:val="22"/>
        </w:rPr>
        <w:t xml:space="preserve"> kereskedelmi formák és helyek szerinti bontásban</w:t>
      </w:r>
      <w:r w:rsidR="00034CCD" w:rsidRPr="009174D2">
        <w:rPr>
          <w:b/>
          <w:sz w:val="22"/>
          <w:szCs w:val="22"/>
        </w:rPr>
        <w:t xml:space="preserve"> a következőkről:</w:t>
      </w:r>
      <w:r w:rsidR="002F628D" w:rsidRPr="009174D2">
        <w:rPr>
          <w:b/>
          <w:sz w:val="22"/>
          <w:szCs w:val="22"/>
        </w:rPr>
        <w:t xml:space="preserve">  </w:t>
      </w:r>
      <w:r w:rsidR="002F628D" w:rsidRPr="009174D2">
        <w:rPr>
          <w:sz w:val="22"/>
          <w:szCs w:val="22"/>
        </w:rPr>
        <w:t>(</w:t>
      </w:r>
      <w:r w:rsidR="002F628D" w:rsidRPr="009174D2">
        <w:rPr>
          <w:snapToGrid w:val="0"/>
          <w:color w:val="000000"/>
          <w:sz w:val="20"/>
          <w:szCs w:val="20"/>
        </w:rPr>
        <w:t>a négyzetbe tett X-el jelöljön)</w:t>
      </w:r>
    </w:p>
    <w:p w14:paraId="1DCD36BC" w14:textId="77777777" w:rsidR="00E96640" w:rsidRPr="009174D2" w:rsidRDefault="00E96640" w:rsidP="00034C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B984E4" w14:textId="77777777" w:rsidR="00907F15" w:rsidRPr="009174D2" w:rsidRDefault="00D607F8" w:rsidP="00034CC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-</w:t>
      </w:r>
      <w:r w:rsidR="003A102A" w:rsidRPr="009174D2">
        <w:rPr>
          <w:sz w:val="22"/>
          <w:szCs w:val="22"/>
        </w:rPr>
        <w:t xml:space="preserve"> </w:t>
      </w:r>
      <w:r w:rsidR="00034CCD" w:rsidRPr="009174D2">
        <w:rPr>
          <w:sz w:val="22"/>
          <w:szCs w:val="22"/>
        </w:rPr>
        <w:t xml:space="preserve">szeszesital-kimérést </w:t>
      </w:r>
      <w:r w:rsidR="00833789" w:rsidRPr="009174D2">
        <w:rPr>
          <w:sz w:val="22"/>
          <w:szCs w:val="22"/>
        </w:rPr>
        <w:t xml:space="preserve"> </w:t>
      </w:r>
      <w:r w:rsidR="00833789" w:rsidRPr="009174D2">
        <w:rPr>
          <w:sz w:val="22"/>
          <w:szCs w:val="22"/>
        </w:rPr>
        <w:tab/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87540A" w:rsidRPr="009174D2">
        <w:rPr>
          <w:b/>
          <w:snapToGrid w:val="0"/>
          <w:color w:val="000000"/>
          <w:sz w:val="22"/>
          <w:szCs w:val="22"/>
        </w:rPr>
        <w:t xml:space="preserve"> </w:t>
      </w:r>
      <w:r w:rsidR="00034CCD" w:rsidRPr="009174D2">
        <w:rPr>
          <w:b/>
          <w:sz w:val="22"/>
          <w:szCs w:val="22"/>
        </w:rPr>
        <w:t xml:space="preserve"> folytatok</w:t>
      </w:r>
      <w:r w:rsidR="003A102A" w:rsidRPr="009174D2">
        <w:rPr>
          <w:b/>
          <w:sz w:val="22"/>
          <w:szCs w:val="22"/>
        </w:rPr>
        <w:t xml:space="preserve"> </w:t>
      </w:r>
      <w:r w:rsidR="00034CCD" w:rsidRPr="009174D2">
        <w:rPr>
          <w:b/>
          <w:sz w:val="22"/>
          <w:szCs w:val="22"/>
        </w:rPr>
        <w:t xml:space="preserve">     </w:t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z w:val="22"/>
          <w:szCs w:val="22"/>
        </w:rPr>
        <w:t xml:space="preserve"> </w:t>
      </w:r>
      <w:r w:rsidR="003A102A" w:rsidRPr="009174D2">
        <w:rPr>
          <w:b/>
          <w:sz w:val="22"/>
          <w:szCs w:val="22"/>
        </w:rPr>
        <w:t>nem</w:t>
      </w:r>
      <w:r w:rsidR="00034CCD" w:rsidRPr="009174D2">
        <w:rPr>
          <w:b/>
          <w:sz w:val="22"/>
          <w:szCs w:val="22"/>
        </w:rPr>
        <w:t xml:space="preserve"> folytatok</w:t>
      </w:r>
      <w:r w:rsidR="00907F15" w:rsidRPr="009174D2">
        <w:rPr>
          <w:b/>
          <w:sz w:val="22"/>
          <w:szCs w:val="22"/>
        </w:rPr>
        <w:t xml:space="preserve">  </w:t>
      </w:r>
    </w:p>
    <w:p w14:paraId="3C2BFA51" w14:textId="77777777" w:rsidR="00034CCD" w:rsidRPr="009174D2" w:rsidRDefault="00D607F8" w:rsidP="00034CC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A102A" w:rsidRPr="009174D2">
        <w:rPr>
          <w:sz w:val="22"/>
          <w:szCs w:val="22"/>
        </w:rPr>
        <w:t>az üzletben a</w:t>
      </w:r>
      <w:r w:rsidR="00034CCD" w:rsidRPr="009174D2">
        <w:rPr>
          <w:sz w:val="22"/>
          <w:szCs w:val="22"/>
        </w:rPr>
        <w:t xml:space="preserve"> fenti rendelet </w:t>
      </w:r>
      <w:r w:rsidR="003A102A" w:rsidRPr="009174D2">
        <w:rPr>
          <w:sz w:val="22"/>
          <w:szCs w:val="22"/>
        </w:rPr>
        <w:t xml:space="preserve"> 22. § (1) bekezdésben meghatározott </w:t>
      </w:r>
    </w:p>
    <w:p w14:paraId="7E2EC6F2" w14:textId="77777777" w:rsidR="00034CCD" w:rsidRPr="009174D2" w:rsidRDefault="00833789" w:rsidP="00034CC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74D2">
        <w:rPr>
          <w:sz w:val="22"/>
          <w:szCs w:val="22"/>
        </w:rPr>
        <w:t xml:space="preserve">- </w:t>
      </w:r>
      <w:r w:rsidR="003A102A" w:rsidRPr="009174D2">
        <w:rPr>
          <w:sz w:val="22"/>
          <w:szCs w:val="22"/>
        </w:rPr>
        <w:t>zeneszolgáltatás</w:t>
      </w:r>
      <w:r w:rsidR="00034CCD" w:rsidRPr="009174D2">
        <w:rPr>
          <w:sz w:val="22"/>
          <w:szCs w:val="22"/>
        </w:rPr>
        <w:t xml:space="preserve">t </w:t>
      </w:r>
      <w:r w:rsidR="003A102A" w:rsidRPr="009174D2">
        <w:rPr>
          <w:sz w:val="22"/>
          <w:szCs w:val="22"/>
        </w:rPr>
        <w:t xml:space="preserve"> </w:t>
      </w:r>
      <w:r w:rsidR="00034CCD" w:rsidRPr="009174D2">
        <w:rPr>
          <w:sz w:val="22"/>
          <w:szCs w:val="22"/>
        </w:rPr>
        <w:t xml:space="preserve">           </w:t>
      </w:r>
      <w:r w:rsidR="00A629F2" w:rsidRPr="009174D2">
        <w:rPr>
          <w:sz w:val="22"/>
          <w:szCs w:val="22"/>
        </w:rPr>
        <w:t xml:space="preserve">    </w:t>
      </w:r>
      <w:r w:rsidR="00034CCD" w:rsidRPr="009174D2">
        <w:rPr>
          <w:sz w:val="22"/>
          <w:szCs w:val="22"/>
        </w:rPr>
        <w:t xml:space="preserve">     </w:t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z w:val="22"/>
          <w:szCs w:val="22"/>
        </w:rPr>
        <w:t xml:space="preserve">  nyújtok       </w:t>
      </w:r>
      <w:r w:rsidR="0087540A" w:rsidRPr="009174D2">
        <w:rPr>
          <w:b/>
          <w:sz w:val="22"/>
          <w:szCs w:val="22"/>
        </w:rPr>
        <w:t xml:space="preserve"> </w:t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z w:val="22"/>
          <w:szCs w:val="22"/>
        </w:rPr>
        <w:t xml:space="preserve"> nem nyújtok</w:t>
      </w:r>
      <w:r w:rsidR="00907F15" w:rsidRPr="009174D2">
        <w:rPr>
          <w:b/>
          <w:sz w:val="22"/>
          <w:szCs w:val="22"/>
        </w:rPr>
        <w:t xml:space="preserve">  </w:t>
      </w:r>
      <w:r w:rsidR="00907F15" w:rsidRPr="009174D2">
        <w:t>***</w:t>
      </w:r>
    </w:p>
    <w:p w14:paraId="639323BA" w14:textId="77777777" w:rsidR="00034CCD" w:rsidRPr="009174D2" w:rsidRDefault="00833789" w:rsidP="00034CC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174D2">
        <w:rPr>
          <w:sz w:val="22"/>
          <w:szCs w:val="22"/>
        </w:rPr>
        <w:t xml:space="preserve">- </w:t>
      </w:r>
      <w:r w:rsidR="003A102A" w:rsidRPr="009174D2">
        <w:rPr>
          <w:sz w:val="22"/>
          <w:szCs w:val="22"/>
        </w:rPr>
        <w:t>műsoros előadás</w:t>
      </w:r>
      <w:r w:rsidR="00034CCD" w:rsidRPr="009174D2">
        <w:rPr>
          <w:sz w:val="22"/>
          <w:szCs w:val="22"/>
        </w:rPr>
        <w:t>t</w:t>
      </w:r>
      <w:r w:rsidR="003A102A" w:rsidRPr="009174D2">
        <w:rPr>
          <w:sz w:val="22"/>
          <w:szCs w:val="22"/>
        </w:rPr>
        <w:t>, tánc</w:t>
      </w:r>
      <w:r w:rsidR="00034CCD" w:rsidRPr="009174D2">
        <w:rPr>
          <w:sz w:val="22"/>
          <w:szCs w:val="22"/>
        </w:rPr>
        <w:t xml:space="preserve">ot </w:t>
      </w:r>
      <w:r w:rsidR="003A102A" w:rsidRPr="009174D2">
        <w:rPr>
          <w:sz w:val="22"/>
          <w:szCs w:val="22"/>
        </w:rPr>
        <w:t xml:space="preserve"> </w:t>
      </w:r>
      <w:r w:rsidR="003A102A" w:rsidRPr="009174D2">
        <w:rPr>
          <w:sz w:val="22"/>
          <w:szCs w:val="22"/>
        </w:rPr>
        <w:tab/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z w:val="22"/>
          <w:szCs w:val="22"/>
        </w:rPr>
        <w:t xml:space="preserve"> </w:t>
      </w:r>
      <w:r w:rsidR="0087540A" w:rsidRPr="009174D2">
        <w:rPr>
          <w:b/>
          <w:sz w:val="22"/>
          <w:szCs w:val="22"/>
        </w:rPr>
        <w:t xml:space="preserve"> </w:t>
      </w:r>
      <w:r w:rsidR="00034CCD" w:rsidRPr="009174D2">
        <w:rPr>
          <w:b/>
          <w:sz w:val="22"/>
          <w:szCs w:val="22"/>
        </w:rPr>
        <w:t xml:space="preserve">rendezek </w:t>
      </w:r>
      <w:r w:rsidRPr="009174D2">
        <w:rPr>
          <w:b/>
          <w:sz w:val="22"/>
          <w:szCs w:val="22"/>
        </w:rPr>
        <w:t xml:space="preserve">    </w:t>
      </w:r>
      <w:r w:rsidR="00034CCD" w:rsidRPr="009174D2">
        <w:rPr>
          <w:b/>
          <w:sz w:val="22"/>
          <w:szCs w:val="22"/>
        </w:rPr>
        <w:t xml:space="preserve"> </w:t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napToGrid w:val="0"/>
          <w:color w:val="000000"/>
          <w:sz w:val="22"/>
          <w:szCs w:val="22"/>
        </w:rPr>
        <w:t xml:space="preserve"> </w:t>
      </w:r>
      <w:r w:rsidR="00034CCD" w:rsidRPr="009174D2">
        <w:rPr>
          <w:b/>
          <w:sz w:val="22"/>
          <w:szCs w:val="22"/>
        </w:rPr>
        <w:t>nem rendezek</w:t>
      </w:r>
      <w:r w:rsidR="00907F15" w:rsidRPr="009174D2">
        <w:rPr>
          <w:b/>
          <w:sz w:val="22"/>
          <w:szCs w:val="22"/>
        </w:rPr>
        <w:t xml:space="preserve">  </w:t>
      </w:r>
      <w:r w:rsidR="00907F15" w:rsidRPr="009174D2">
        <w:t>***</w:t>
      </w:r>
    </w:p>
    <w:p w14:paraId="1ECE937A" w14:textId="77777777" w:rsidR="003A102A" w:rsidRDefault="00833789" w:rsidP="00034CCD">
      <w:pPr>
        <w:autoSpaceDE w:val="0"/>
        <w:autoSpaceDN w:val="0"/>
        <w:adjustRightInd w:val="0"/>
        <w:jc w:val="both"/>
      </w:pPr>
      <w:r w:rsidRPr="009174D2">
        <w:rPr>
          <w:sz w:val="22"/>
          <w:szCs w:val="22"/>
        </w:rPr>
        <w:t xml:space="preserve">- </w:t>
      </w:r>
      <w:r w:rsidR="003A102A" w:rsidRPr="009174D2">
        <w:rPr>
          <w:sz w:val="22"/>
          <w:szCs w:val="22"/>
        </w:rPr>
        <w:t xml:space="preserve">szerencsejátéknak </w:t>
      </w:r>
      <w:r w:rsidR="00034CCD" w:rsidRPr="009174D2">
        <w:rPr>
          <w:sz w:val="22"/>
          <w:szCs w:val="22"/>
        </w:rPr>
        <w:t xml:space="preserve">nem </w:t>
      </w:r>
      <w:r w:rsidR="003A102A" w:rsidRPr="009174D2">
        <w:rPr>
          <w:sz w:val="22"/>
          <w:szCs w:val="22"/>
        </w:rPr>
        <w:t xml:space="preserve">minősülő </w:t>
      </w:r>
      <w:r w:rsidR="004D3DFF" w:rsidRPr="009174D2">
        <w:rPr>
          <w:sz w:val="22"/>
          <w:szCs w:val="22"/>
        </w:rPr>
        <w:t xml:space="preserve">szórakoztató </w:t>
      </w:r>
      <w:r w:rsidR="003A102A" w:rsidRPr="009174D2">
        <w:rPr>
          <w:sz w:val="22"/>
          <w:szCs w:val="22"/>
        </w:rPr>
        <w:t>játék</w:t>
      </w:r>
      <w:r w:rsidR="00034CCD" w:rsidRPr="009174D2">
        <w:rPr>
          <w:sz w:val="22"/>
          <w:szCs w:val="22"/>
        </w:rPr>
        <w:t xml:space="preserve"> az üzletben  </w:t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napToGrid w:val="0"/>
          <w:color w:val="000000"/>
          <w:sz w:val="22"/>
          <w:szCs w:val="22"/>
        </w:rPr>
        <w:t xml:space="preserve"> folyik </w:t>
      </w:r>
      <w:r w:rsidRPr="009174D2">
        <w:rPr>
          <w:b/>
          <w:sz w:val="22"/>
          <w:szCs w:val="22"/>
        </w:rPr>
        <w:t xml:space="preserve">  </w:t>
      </w:r>
      <w:r w:rsidR="00034CCD" w:rsidRPr="009174D2">
        <w:rPr>
          <w:b/>
          <w:snapToGrid w:val="0"/>
          <w:color w:val="000000"/>
          <w:sz w:val="22"/>
          <w:szCs w:val="22"/>
        </w:rPr>
        <w:sym w:font="Symbol" w:char="F07F"/>
      </w:r>
      <w:r w:rsidR="00034CCD" w:rsidRPr="009174D2">
        <w:rPr>
          <w:b/>
          <w:sz w:val="22"/>
          <w:szCs w:val="22"/>
        </w:rPr>
        <w:t xml:space="preserve"> nem folyik</w:t>
      </w:r>
      <w:r w:rsidRPr="009174D2">
        <w:rPr>
          <w:b/>
          <w:sz w:val="22"/>
          <w:szCs w:val="22"/>
        </w:rPr>
        <w:t>.</w:t>
      </w:r>
      <w:r w:rsidR="00907F15" w:rsidRPr="009174D2">
        <w:rPr>
          <w:b/>
          <w:sz w:val="22"/>
          <w:szCs w:val="22"/>
        </w:rPr>
        <w:t xml:space="preserve"> </w:t>
      </w:r>
      <w:r w:rsidR="00907F15" w:rsidRPr="009174D2">
        <w:t>***</w:t>
      </w:r>
    </w:p>
    <w:p w14:paraId="75FC814A" w14:textId="77777777" w:rsidR="00366F30" w:rsidRPr="009174D2" w:rsidRDefault="00366F30" w:rsidP="00034CCD">
      <w:pPr>
        <w:autoSpaceDE w:val="0"/>
        <w:autoSpaceDN w:val="0"/>
        <w:adjustRightInd w:val="0"/>
        <w:jc w:val="both"/>
      </w:pPr>
    </w:p>
    <w:p w14:paraId="72F8E925" w14:textId="77777777" w:rsidR="00907F15" w:rsidRPr="009174D2" w:rsidRDefault="00907F15" w:rsidP="00907F15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9174D2">
        <w:rPr>
          <w:sz w:val="22"/>
          <w:szCs w:val="22"/>
        </w:rPr>
        <w:t>Tudomásul veszem, hogy a *** -</w:t>
      </w:r>
      <w:proofErr w:type="spellStart"/>
      <w:r w:rsidRPr="009174D2">
        <w:rPr>
          <w:sz w:val="22"/>
          <w:szCs w:val="22"/>
        </w:rPr>
        <w:t>al</w:t>
      </w:r>
      <w:proofErr w:type="spellEnd"/>
      <w:r w:rsidRPr="009174D2">
        <w:rPr>
          <w:sz w:val="22"/>
          <w:szCs w:val="22"/>
        </w:rPr>
        <w:t xml:space="preserve"> jelölt tevékenység akkor folytatható, ha a vendéglátó üzlet megfelel a környezeti zaj és rezgés elleni védelem egyes szabályairól szóló kormányrendeletben foglalt követelményeknek.</w:t>
      </w:r>
    </w:p>
    <w:p w14:paraId="5215149F" w14:textId="77777777" w:rsidR="00907F15" w:rsidRPr="009174D2" w:rsidRDefault="00907F15" w:rsidP="00907F15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0DC4EC0F" w14:textId="77777777" w:rsidR="002F628D" w:rsidRPr="00996183" w:rsidRDefault="00D607F8" w:rsidP="00907F15">
      <w:pPr>
        <w:pStyle w:val="Norml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 </w:t>
      </w:r>
      <w:r w:rsidR="00833789" w:rsidRPr="00996183">
        <w:rPr>
          <w:b/>
          <w:sz w:val="22"/>
          <w:szCs w:val="22"/>
        </w:rPr>
        <w:t xml:space="preserve">Nyilatkozom, hogy az üzletben üzletköteles </w:t>
      </w:r>
      <w:r w:rsidR="002F628D" w:rsidRPr="00996183">
        <w:rPr>
          <w:b/>
          <w:sz w:val="22"/>
          <w:szCs w:val="22"/>
        </w:rPr>
        <w:t>terméket</w:t>
      </w:r>
      <w:r w:rsidR="00FF1E51">
        <w:rPr>
          <w:b/>
          <w:sz w:val="22"/>
          <w:szCs w:val="22"/>
        </w:rPr>
        <w:t xml:space="preserve"> </w:t>
      </w:r>
      <w:r w:rsidR="00FF1E51" w:rsidRPr="00FF1E51">
        <w:rPr>
          <w:b/>
          <w:sz w:val="22"/>
          <w:szCs w:val="22"/>
        </w:rPr>
        <w:t>(ld</w:t>
      </w:r>
      <w:r w:rsidR="00FF1E51">
        <w:rPr>
          <w:b/>
          <w:sz w:val="22"/>
          <w:szCs w:val="22"/>
        </w:rPr>
        <w:t>.</w:t>
      </w:r>
      <w:r w:rsidR="00FF1E51" w:rsidRPr="00FF1E51">
        <w:rPr>
          <w:b/>
          <w:sz w:val="22"/>
          <w:szCs w:val="22"/>
        </w:rPr>
        <w:t xml:space="preserve"> a nyomtatvány 9. pontja szerinti táblázatot)</w:t>
      </w:r>
    </w:p>
    <w:p w14:paraId="56A0BC30" w14:textId="77777777" w:rsidR="002F628D" w:rsidRPr="00996183" w:rsidRDefault="002F628D" w:rsidP="00907F15">
      <w:pPr>
        <w:pStyle w:val="NormlWeb"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i/>
          <w:sz w:val="22"/>
          <w:szCs w:val="22"/>
        </w:rPr>
      </w:pPr>
      <w:r w:rsidRPr="00996183">
        <w:rPr>
          <w:b/>
          <w:i/>
          <w:sz w:val="22"/>
          <w:szCs w:val="22"/>
        </w:rPr>
        <w:t>forgalmazok</w:t>
      </w:r>
      <w:r w:rsidR="00833789" w:rsidRPr="00996183">
        <w:rPr>
          <w:b/>
          <w:i/>
          <w:sz w:val="22"/>
          <w:szCs w:val="22"/>
        </w:rPr>
        <w:t xml:space="preserve">            </w:t>
      </w:r>
    </w:p>
    <w:p w14:paraId="6F6054E0" w14:textId="77777777" w:rsidR="002F628D" w:rsidRPr="00CC54BF" w:rsidRDefault="002F628D" w:rsidP="00907F15">
      <w:pPr>
        <w:pStyle w:val="NormlWeb"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sz w:val="22"/>
          <w:szCs w:val="22"/>
        </w:rPr>
      </w:pPr>
      <w:r w:rsidRPr="00996183">
        <w:rPr>
          <w:b/>
          <w:i/>
          <w:sz w:val="22"/>
          <w:szCs w:val="22"/>
        </w:rPr>
        <w:t>nem forgalmazok.</w:t>
      </w:r>
      <w:r w:rsidRPr="00996183">
        <w:rPr>
          <w:i/>
          <w:sz w:val="22"/>
          <w:szCs w:val="22"/>
        </w:rPr>
        <w:t xml:space="preserve">                    (</w:t>
      </w:r>
      <w:r w:rsidRPr="00996183">
        <w:rPr>
          <w:snapToGrid w:val="0"/>
          <w:color w:val="000000"/>
          <w:sz w:val="22"/>
          <w:szCs w:val="22"/>
        </w:rPr>
        <w:t>a négyzetbe tett X-el jelöljön)</w:t>
      </w:r>
    </w:p>
    <w:p w14:paraId="5DA5149A" w14:textId="77777777" w:rsidR="00CC54BF" w:rsidRDefault="00CC54BF" w:rsidP="00CC54BF">
      <w:pPr>
        <w:pStyle w:val="NormlWeb"/>
        <w:spacing w:before="0" w:beforeAutospacing="0" w:after="0" w:afterAutospacing="0"/>
        <w:rPr>
          <w:b/>
          <w:sz w:val="22"/>
          <w:szCs w:val="22"/>
        </w:rPr>
      </w:pPr>
    </w:p>
    <w:p w14:paraId="21144245" w14:textId="77777777" w:rsidR="00CC54BF" w:rsidRDefault="00CC54BF" w:rsidP="00CC54BF">
      <w:pPr>
        <w:pStyle w:val="Norml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14. Amennyiben a 9.8. pont szerinti üzletköteles termékek között</w:t>
      </w:r>
      <w:r w:rsidRPr="00CC54BF">
        <w:rPr>
          <w:b/>
          <w:sz w:val="22"/>
          <w:szCs w:val="22"/>
        </w:rPr>
        <w:t xml:space="preserve"> aeroszol termék</w:t>
      </w:r>
      <w:r>
        <w:rPr>
          <w:b/>
          <w:sz w:val="22"/>
          <w:szCs w:val="22"/>
        </w:rPr>
        <w:t>et is forgalmaz,</w:t>
      </w:r>
      <w:r w:rsidRPr="00CC54BF">
        <w:rPr>
          <w:b/>
          <w:sz w:val="22"/>
          <w:szCs w:val="22"/>
        </w:rPr>
        <w:t xml:space="preserve"> a készleten tartani kívánt mennyiség</w:t>
      </w:r>
      <w:r>
        <w:rPr>
          <w:b/>
          <w:sz w:val="22"/>
          <w:szCs w:val="22"/>
        </w:rPr>
        <w:t xml:space="preserve">: </w:t>
      </w:r>
    </w:p>
    <w:p w14:paraId="213F213E" w14:textId="77777777" w:rsidR="00CC54BF" w:rsidRPr="00CC54BF" w:rsidRDefault="00CC54BF" w:rsidP="00CC54BF">
      <w:pPr>
        <w:pStyle w:val="NormlWeb"/>
        <w:rPr>
          <w:b/>
          <w:sz w:val="22"/>
          <w:szCs w:val="22"/>
        </w:rPr>
      </w:pPr>
      <w:r w:rsidRPr="00CC54BF">
        <w:rPr>
          <w:b/>
          <w:sz w:val="22"/>
          <w:szCs w:val="22"/>
        </w:rPr>
        <w:t>………………db ……………ml. kiszerelés</w:t>
      </w:r>
    </w:p>
    <w:p w14:paraId="0DEB08A4" w14:textId="77777777" w:rsidR="00CC54BF" w:rsidRPr="00CC54BF" w:rsidRDefault="00CC54BF" w:rsidP="00CC54BF">
      <w:pPr>
        <w:pStyle w:val="NormlWeb"/>
        <w:rPr>
          <w:b/>
          <w:sz w:val="22"/>
          <w:szCs w:val="22"/>
        </w:rPr>
      </w:pPr>
      <w:r w:rsidRPr="00CC54BF">
        <w:rPr>
          <w:b/>
          <w:sz w:val="22"/>
          <w:szCs w:val="22"/>
        </w:rPr>
        <w:t>………………db ……………ml. kiszerelés</w:t>
      </w:r>
    </w:p>
    <w:p w14:paraId="0CB72923" w14:textId="77777777" w:rsidR="00CC54BF" w:rsidRPr="00366F30" w:rsidRDefault="00CC54BF" w:rsidP="00CC54BF">
      <w:pPr>
        <w:pStyle w:val="NormlWeb"/>
        <w:spacing w:before="0" w:beforeAutospacing="0" w:after="0" w:afterAutospacing="0"/>
        <w:rPr>
          <w:b/>
          <w:sz w:val="22"/>
          <w:szCs w:val="22"/>
        </w:rPr>
      </w:pPr>
      <w:r w:rsidRPr="00CC54BF">
        <w:rPr>
          <w:b/>
          <w:sz w:val="22"/>
          <w:szCs w:val="22"/>
        </w:rPr>
        <w:t>………………db ……………ml. kiszerelés</w:t>
      </w:r>
    </w:p>
    <w:p w14:paraId="69B1E7F9" w14:textId="77777777" w:rsidR="00366F30" w:rsidRDefault="00366F30" w:rsidP="00366F30">
      <w:pPr>
        <w:pStyle w:val="NormlWeb"/>
        <w:spacing w:before="0" w:beforeAutospacing="0" w:after="0" w:afterAutospacing="0"/>
        <w:rPr>
          <w:b/>
          <w:sz w:val="22"/>
          <w:szCs w:val="22"/>
        </w:rPr>
      </w:pPr>
    </w:p>
    <w:p w14:paraId="691D2780" w14:textId="77777777" w:rsidR="00366F30" w:rsidRDefault="00D607F8" w:rsidP="00366F30">
      <w:pPr>
        <w:pStyle w:val="NormlWeb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</w:t>
      </w:r>
      <w:r w:rsidR="00366F30">
        <w:rPr>
          <w:b/>
          <w:sz w:val="22"/>
          <w:szCs w:val="22"/>
        </w:rPr>
        <w:t>Nyilatkozom, hogy vendéglátó szoftverrel*</w:t>
      </w:r>
    </w:p>
    <w:p w14:paraId="1E8156DB" w14:textId="77777777" w:rsidR="00366F30" w:rsidRPr="00366F30" w:rsidRDefault="00366F30" w:rsidP="00366F30">
      <w:pPr>
        <w:pStyle w:val="NormlWeb"/>
        <w:spacing w:before="0" w:beforeAutospacing="0" w:after="0" w:afterAutospacing="0"/>
        <w:rPr>
          <w:b/>
          <w:i/>
          <w:iCs/>
          <w:sz w:val="22"/>
          <w:szCs w:val="22"/>
        </w:rPr>
      </w:pPr>
      <w:r w:rsidRPr="00366F30">
        <w:rPr>
          <w:b/>
          <w:sz w:val="36"/>
          <w:szCs w:val="36"/>
        </w:rPr>
        <w:t>□</w:t>
      </w:r>
      <w:r>
        <w:rPr>
          <w:b/>
          <w:sz w:val="22"/>
          <w:szCs w:val="22"/>
        </w:rPr>
        <w:t xml:space="preserve"> </w:t>
      </w:r>
      <w:r w:rsidRPr="00366F30">
        <w:rPr>
          <w:b/>
          <w:i/>
          <w:iCs/>
          <w:sz w:val="22"/>
          <w:szCs w:val="22"/>
        </w:rPr>
        <w:t>rendelkezek</w:t>
      </w:r>
    </w:p>
    <w:p w14:paraId="62EDE4FA" w14:textId="77777777" w:rsidR="00366F30" w:rsidRDefault="00366F30" w:rsidP="00366F30">
      <w:pPr>
        <w:pStyle w:val="NormlWeb"/>
        <w:spacing w:before="0" w:beforeAutospacing="0" w:after="0" w:afterAutospacing="0"/>
        <w:rPr>
          <w:b/>
          <w:i/>
          <w:iCs/>
          <w:sz w:val="22"/>
          <w:szCs w:val="22"/>
        </w:rPr>
      </w:pPr>
      <w:r w:rsidRPr="00366F30">
        <w:rPr>
          <w:b/>
          <w:sz w:val="36"/>
          <w:szCs w:val="36"/>
        </w:rPr>
        <w:t>□</w:t>
      </w:r>
      <w:r>
        <w:rPr>
          <w:b/>
          <w:sz w:val="22"/>
          <w:szCs w:val="22"/>
        </w:rPr>
        <w:t xml:space="preserve"> </w:t>
      </w:r>
      <w:r w:rsidRPr="00366F30">
        <w:rPr>
          <w:b/>
          <w:i/>
          <w:iCs/>
          <w:sz w:val="22"/>
          <w:szCs w:val="22"/>
        </w:rPr>
        <w:t>nem rendelkezek.</w:t>
      </w:r>
    </w:p>
    <w:p w14:paraId="5B76275B" w14:textId="77777777" w:rsidR="00366F30" w:rsidRDefault="00366F30" w:rsidP="00366F30">
      <w:pPr>
        <w:pStyle w:val="NormlWeb"/>
        <w:spacing w:before="0" w:beforeAutospacing="0" w:after="0" w:afterAutospacing="0"/>
        <w:rPr>
          <w:b/>
          <w:i/>
          <w:iCs/>
          <w:sz w:val="22"/>
          <w:szCs w:val="22"/>
        </w:rPr>
      </w:pPr>
    </w:p>
    <w:p w14:paraId="5ED0B469" w14:textId="77777777" w:rsidR="00366F30" w:rsidRPr="00366F30" w:rsidRDefault="00366F30" w:rsidP="00366F30">
      <w:pPr>
        <w:pStyle w:val="NormlWeb"/>
        <w:spacing w:before="0" w:beforeAutospacing="0" w:after="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lastRenderedPageBreak/>
        <w:t>*</w:t>
      </w:r>
      <w:r w:rsidRPr="00366F30">
        <w:rPr>
          <w:b/>
          <w:i/>
          <w:iCs/>
          <w:sz w:val="22"/>
          <w:szCs w:val="22"/>
        </w:rPr>
        <w:t>Vendéglátó szoftver: az adatszolgáltatásra kötelezett vendéglátó üzlet üzemeltetője által kötelezően használt olyan informatikai program, amely a Nemzeti Turisztikai Adatszolgáltató Központ számára adatok továbbítására alkalmas.</w:t>
      </w:r>
    </w:p>
    <w:p w14:paraId="07A5FEA2" w14:textId="77777777" w:rsidR="007D2DBC" w:rsidRPr="00996183" w:rsidRDefault="007D2DBC" w:rsidP="007D2DBC">
      <w:pPr>
        <w:pStyle w:val="NormlWeb"/>
        <w:spacing w:before="0" w:beforeAutospacing="0" w:after="0" w:afterAutospacing="0"/>
        <w:rPr>
          <w:b/>
          <w:sz w:val="22"/>
          <w:szCs w:val="22"/>
        </w:rPr>
      </w:pPr>
    </w:p>
    <w:p w14:paraId="06264234" w14:textId="77777777" w:rsidR="00907F15" w:rsidRPr="00996183" w:rsidRDefault="00907F15" w:rsidP="00907F15">
      <w:pPr>
        <w:pStyle w:val="NormlWeb"/>
        <w:spacing w:before="0" w:beforeAutospacing="0" w:after="0" w:afterAutospacing="0"/>
        <w:rPr>
          <w:b/>
          <w:sz w:val="22"/>
          <w:szCs w:val="22"/>
        </w:rPr>
      </w:pPr>
    </w:p>
    <w:p w14:paraId="04C684F5" w14:textId="77777777" w:rsidR="00833789" w:rsidRPr="009174D2" w:rsidRDefault="00833789" w:rsidP="00907F15">
      <w:pPr>
        <w:pStyle w:val="NormlWeb"/>
        <w:spacing w:before="0" w:beforeAutospacing="0" w:after="0" w:afterAutospacing="0"/>
        <w:jc w:val="both"/>
      </w:pPr>
      <w:r w:rsidRPr="009174D2">
        <w:rPr>
          <w:sz w:val="22"/>
          <w:szCs w:val="22"/>
        </w:rPr>
        <w:t xml:space="preserve">Tudomásul veszem, hogy a kizárólag külön engedély birtokában folytatható kereskedelmi tevékenységet a jegyző a külön engedély kiadására hatáskörrel rendelkező illetékes hatóságnak a Kertv. 3. § (5) bekezdése </w:t>
      </w:r>
      <w:r w:rsidR="008D0C5C" w:rsidRPr="009174D2">
        <w:rPr>
          <w:sz w:val="22"/>
          <w:szCs w:val="22"/>
        </w:rPr>
        <w:t>s</w:t>
      </w:r>
      <w:r w:rsidRPr="009174D2">
        <w:rPr>
          <w:sz w:val="22"/>
          <w:szCs w:val="22"/>
        </w:rPr>
        <w:t>zerinti értesítése alapján veszi nyilvántartásba.</w:t>
      </w:r>
      <w:r w:rsidR="00907F15" w:rsidRPr="009174D2">
        <w:t xml:space="preserve"> </w:t>
      </w:r>
    </w:p>
    <w:p w14:paraId="4EE76A18" w14:textId="77777777" w:rsidR="00907F15" w:rsidRPr="00161FBB" w:rsidRDefault="00907F15" w:rsidP="00907F15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161FBB">
        <w:rPr>
          <w:b/>
          <w:sz w:val="22"/>
          <w:szCs w:val="22"/>
        </w:rPr>
        <w:t>A kereskedelmi tevékenység megkezdésének (adatváltozás) időpontja: ………………….</w:t>
      </w:r>
    </w:p>
    <w:p w14:paraId="1EDDF250" w14:textId="77777777" w:rsidR="00907F15" w:rsidRPr="00161FBB" w:rsidRDefault="00907F15" w:rsidP="00907F15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43A5A780" w14:textId="77777777" w:rsidR="009E3635" w:rsidRPr="00161FBB" w:rsidRDefault="00833789" w:rsidP="00907F15">
      <w:pPr>
        <w:autoSpaceDE w:val="0"/>
        <w:autoSpaceDN w:val="0"/>
        <w:adjustRightInd w:val="0"/>
        <w:rPr>
          <w:sz w:val="22"/>
          <w:szCs w:val="22"/>
        </w:rPr>
      </w:pPr>
      <w:r w:rsidRPr="00161FBB">
        <w:rPr>
          <w:sz w:val="22"/>
          <w:szCs w:val="22"/>
        </w:rPr>
        <w:t>Egyéb nyilatkozat a bejelentéssel kapcsolatban:  ……………………………………………………</w:t>
      </w:r>
    </w:p>
    <w:p w14:paraId="4517BB6E" w14:textId="77777777" w:rsidR="00F26FDB" w:rsidRPr="00161FBB" w:rsidRDefault="00F26FDB" w:rsidP="009E36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7E5450" w14:textId="77777777" w:rsidR="009E3635" w:rsidRPr="00161FBB" w:rsidRDefault="009E3635" w:rsidP="009E3635">
      <w:pPr>
        <w:widowControl w:val="0"/>
        <w:jc w:val="both"/>
        <w:rPr>
          <w:snapToGrid w:val="0"/>
          <w:sz w:val="22"/>
          <w:szCs w:val="22"/>
        </w:rPr>
      </w:pPr>
      <w:r w:rsidRPr="00161FBB">
        <w:rPr>
          <w:b/>
          <w:snapToGrid w:val="0"/>
          <w:sz w:val="22"/>
          <w:szCs w:val="22"/>
        </w:rPr>
        <w:t>Kelt.</w:t>
      </w:r>
      <w:r w:rsidRPr="00161FBB">
        <w:rPr>
          <w:snapToGrid w:val="0"/>
          <w:sz w:val="22"/>
          <w:szCs w:val="22"/>
        </w:rPr>
        <w:t xml:space="preserve"> ………..……………..……, </w:t>
      </w:r>
      <w:r w:rsidR="005A63D4" w:rsidRPr="00161FBB">
        <w:rPr>
          <w:snapToGrid w:val="0"/>
          <w:sz w:val="22"/>
          <w:szCs w:val="22"/>
        </w:rPr>
        <w:t xml:space="preserve">         </w:t>
      </w:r>
      <w:r w:rsidRPr="00161FBB">
        <w:rPr>
          <w:snapToGrid w:val="0"/>
          <w:sz w:val="22"/>
          <w:szCs w:val="22"/>
        </w:rPr>
        <w:t xml:space="preserve">…………......….év…….………….…..….hó………….nap </w:t>
      </w:r>
    </w:p>
    <w:p w14:paraId="1B754360" w14:textId="77777777" w:rsidR="000E6019" w:rsidRDefault="000E6019" w:rsidP="00A629F2">
      <w:pPr>
        <w:widowControl w:val="0"/>
        <w:ind w:firstLine="6663"/>
        <w:jc w:val="both"/>
        <w:rPr>
          <w:b/>
          <w:bCs/>
          <w:snapToGrid w:val="0"/>
          <w:sz w:val="22"/>
          <w:szCs w:val="22"/>
        </w:rPr>
      </w:pPr>
    </w:p>
    <w:p w14:paraId="7CA68A32" w14:textId="77777777" w:rsidR="009A48BC" w:rsidRDefault="009A48BC" w:rsidP="00A629F2">
      <w:pPr>
        <w:widowControl w:val="0"/>
        <w:ind w:firstLine="6663"/>
        <w:jc w:val="both"/>
        <w:rPr>
          <w:b/>
          <w:bCs/>
          <w:snapToGrid w:val="0"/>
          <w:sz w:val="22"/>
          <w:szCs w:val="22"/>
        </w:rPr>
      </w:pPr>
    </w:p>
    <w:p w14:paraId="1C109594" w14:textId="77777777" w:rsidR="009A48BC" w:rsidRDefault="009A48BC" w:rsidP="00A629F2">
      <w:pPr>
        <w:widowControl w:val="0"/>
        <w:ind w:firstLine="6663"/>
        <w:jc w:val="both"/>
        <w:rPr>
          <w:b/>
          <w:bCs/>
          <w:snapToGrid w:val="0"/>
          <w:sz w:val="22"/>
          <w:szCs w:val="22"/>
        </w:rPr>
      </w:pPr>
    </w:p>
    <w:p w14:paraId="43471A85" w14:textId="77777777" w:rsidR="00161FBB" w:rsidRPr="00161FBB" w:rsidRDefault="00161FBB" w:rsidP="00A629F2">
      <w:pPr>
        <w:widowControl w:val="0"/>
        <w:ind w:firstLine="6663"/>
        <w:jc w:val="both"/>
        <w:rPr>
          <w:b/>
          <w:bCs/>
          <w:snapToGrid w:val="0"/>
          <w:sz w:val="22"/>
          <w:szCs w:val="22"/>
        </w:rPr>
      </w:pPr>
    </w:p>
    <w:p w14:paraId="19D12C4C" w14:textId="77777777" w:rsidR="000E6019" w:rsidRPr="00161FBB" w:rsidRDefault="009E3635" w:rsidP="009A48BC">
      <w:pPr>
        <w:widowControl w:val="0"/>
        <w:ind w:left="5387"/>
        <w:jc w:val="center"/>
        <w:rPr>
          <w:b/>
          <w:bCs/>
          <w:snapToGrid w:val="0"/>
          <w:sz w:val="22"/>
          <w:szCs w:val="22"/>
        </w:rPr>
      </w:pPr>
      <w:r w:rsidRPr="00161FBB">
        <w:rPr>
          <w:b/>
          <w:bCs/>
          <w:snapToGrid w:val="0"/>
          <w:sz w:val="22"/>
          <w:szCs w:val="22"/>
        </w:rPr>
        <w:t>………………</w:t>
      </w:r>
      <w:r w:rsidR="009A48BC">
        <w:rPr>
          <w:b/>
          <w:bCs/>
          <w:snapToGrid w:val="0"/>
          <w:sz w:val="22"/>
          <w:szCs w:val="22"/>
        </w:rPr>
        <w:t>………………</w:t>
      </w:r>
      <w:r w:rsidRPr="00161FBB">
        <w:rPr>
          <w:b/>
          <w:bCs/>
          <w:snapToGrid w:val="0"/>
          <w:sz w:val="22"/>
          <w:szCs w:val="22"/>
        </w:rPr>
        <w:t>…………</w:t>
      </w:r>
    </w:p>
    <w:p w14:paraId="089D1A22" w14:textId="77777777" w:rsidR="000E6019" w:rsidRPr="007E554F" w:rsidRDefault="000E6019" w:rsidP="009A48BC">
      <w:pPr>
        <w:widowControl w:val="0"/>
        <w:ind w:left="5387"/>
        <w:jc w:val="center"/>
        <w:rPr>
          <w:b/>
          <w:snapToGrid w:val="0"/>
          <w:sz w:val="22"/>
          <w:szCs w:val="22"/>
        </w:rPr>
      </w:pPr>
      <w:r w:rsidRPr="00161FBB">
        <w:rPr>
          <w:b/>
          <w:snapToGrid w:val="0"/>
          <w:sz w:val="22"/>
          <w:szCs w:val="22"/>
        </w:rPr>
        <w:t xml:space="preserve">aláírás </w:t>
      </w:r>
      <w:r w:rsidRPr="00161FBB">
        <w:rPr>
          <w:b/>
          <w:sz w:val="22"/>
          <w:szCs w:val="22"/>
        </w:rPr>
        <w:t>(bélyegz</w:t>
      </w:r>
      <w:r w:rsidR="009A48BC">
        <w:rPr>
          <w:b/>
          <w:sz w:val="22"/>
          <w:szCs w:val="22"/>
        </w:rPr>
        <w:t>ő</w:t>
      </w:r>
      <w:r w:rsidRPr="00161FBB">
        <w:rPr>
          <w:b/>
          <w:sz w:val="22"/>
          <w:szCs w:val="22"/>
        </w:rPr>
        <w:t>)</w:t>
      </w:r>
    </w:p>
    <w:p w14:paraId="0E003883" w14:textId="77777777" w:rsidR="000E6019" w:rsidRPr="00161FBB" w:rsidRDefault="000E6019" w:rsidP="003A102A">
      <w:pPr>
        <w:autoSpaceDE w:val="0"/>
        <w:autoSpaceDN w:val="0"/>
        <w:adjustRightInd w:val="0"/>
        <w:rPr>
          <w:sz w:val="22"/>
          <w:szCs w:val="22"/>
        </w:rPr>
      </w:pPr>
    </w:p>
    <w:p w14:paraId="3984A8DF" w14:textId="77777777" w:rsidR="00996183" w:rsidRDefault="00996183" w:rsidP="003A102A">
      <w:pPr>
        <w:autoSpaceDE w:val="0"/>
        <w:autoSpaceDN w:val="0"/>
        <w:adjustRightInd w:val="0"/>
        <w:rPr>
          <w:sz w:val="20"/>
          <w:szCs w:val="20"/>
        </w:rPr>
      </w:pPr>
    </w:p>
    <w:p w14:paraId="314F3E17" w14:textId="77777777" w:rsidR="009A48BC" w:rsidRDefault="009A48BC" w:rsidP="003A102A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480DD258" w14:textId="77777777" w:rsidR="009A48BC" w:rsidRDefault="009A48BC" w:rsidP="003A102A">
      <w:pPr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14:paraId="554B5994" w14:textId="77777777" w:rsidR="003A102A" w:rsidRPr="00B32F86" w:rsidRDefault="003A102A" w:rsidP="003A102A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D81749">
        <w:rPr>
          <w:b/>
          <w:bCs/>
          <w:sz w:val="22"/>
          <w:szCs w:val="22"/>
          <w:highlight w:val="green"/>
          <w:u w:val="single"/>
        </w:rPr>
        <w:t>II. Csatol</w:t>
      </w:r>
      <w:r w:rsidR="00D443D1">
        <w:rPr>
          <w:b/>
          <w:bCs/>
          <w:sz w:val="22"/>
          <w:szCs w:val="22"/>
          <w:highlight w:val="green"/>
          <w:u w:val="single"/>
        </w:rPr>
        <w:t xml:space="preserve">andó </w:t>
      </w:r>
      <w:r w:rsidR="00D443D1" w:rsidRPr="00E96640">
        <w:rPr>
          <w:b/>
          <w:bCs/>
          <w:sz w:val="22"/>
          <w:szCs w:val="22"/>
          <w:highlight w:val="green"/>
          <w:u w:val="single"/>
        </w:rPr>
        <w:t>mellékletek:</w:t>
      </w:r>
    </w:p>
    <w:p w14:paraId="46B853EA" w14:textId="77777777" w:rsidR="003A102A" w:rsidRPr="00B32F86" w:rsidRDefault="003A102A" w:rsidP="003A10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F86">
        <w:rPr>
          <w:sz w:val="22"/>
          <w:szCs w:val="22"/>
        </w:rPr>
        <w:t>1. nem a kérelmező tulajdonában lévő üzlet esetében az üzlet használatának jogcímére</w:t>
      </w:r>
      <w:r w:rsidR="00C9435A" w:rsidRPr="00B32F86">
        <w:rPr>
          <w:sz w:val="22"/>
          <w:szCs w:val="22"/>
        </w:rPr>
        <w:t xml:space="preserve"> </w:t>
      </w:r>
      <w:r w:rsidRPr="00B32F86">
        <w:rPr>
          <w:sz w:val="22"/>
          <w:szCs w:val="22"/>
        </w:rPr>
        <w:t>vonatkozó igazoló okirat (a tulajdoni lap kivételével);</w:t>
      </w:r>
    </w:p>
    <w:p w14:paraId="287806FC" w14:textId="77777777" w:rsidR="003A102A" w:rsidRPr="00B32F86" w:rsidRDefault="003A102A" w:rsidP="003A10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F86">
        <w:rPr>
          <w:sz w:val="22"/>
          <w:szCs w:val="22"/>
        </w:rPr>
        <w:t>2. haszonélvezet esetében – ha nem a tulajdonos vagy a haszonélvező a kérelmező – a haszonélvező hozzájárulását igazoló okirat;</w:t>
      </w:r>
    </w:p>
    <w:p w14:paraId="1FB0B642" w14:textId="77777777" w:rsidR="003A102A" w:rsidRPr="00B32F86" w:rsidRDefault="003A102A" w:rsidP="003A10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F86">
        <w:rPr>
          <w:sz w:val="22"/>
          <w:szCs w:val="22"/>
        </w:rPr>
        <w:t>3. közös tulajdonban álló üzlet esetében, ha nem a tulajdonostársak közössége a kérelmező, a tulajdonostársak hozzájárulását igazoló okirat.</w:t>
      </w:r>
    </w:p>
    <w:p w14:paraId="594CCB1B" w14:textId="77777777" w:rsidR="00E02BB6" w:rsidRPr="00B32F86" w:rsidRDefault="000D6A6C" w:rsidP="00771E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F86">
        <w:rPr>
          <w:sz w:val="22"/>
          <w:szCs w:val="22"/>
        </w:rPr>
        <w:t>5.</w:t>
      </w:r>
      <w:r w:rsidR="000068C8" w:rsidRPr="00B32F86">
        <w:rPr>
          <w:sz w:val="22"/>
          <w:szCs w:val="22"/>
        </w:rPr>
        <w:t xml:space="preserve"> aláírási címpéldány,</w:t>
      </w:r>
      <w:r w:rsidR="003A102A" w:rsidRPr="00B32F86">
        <w:rPr>
          <w:sz w:val="22"/>
          <w:szCs w:val="22"/>
        </w:rPr>
        <w:t xml:space="preserve"> </w:t>
      </w:r>
    </w:p>
    <w:p w14:paraId="7218AF6F" w14:textId="77777777" w:rsidR="00E02BB6" w:rsidRDefault="00E02BB6" w:rsidP="002266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32F86">
        <w:rPr>
          <w:sz w:val="22"/>
          <w:szCs w:val="22"/>
        </w:rPr>
        <w:t>6.</w:t>
      </w:r>
      <w:r w:rsidR="00833789" w:rsidRPr="00B32F86">
        <w:rPr>
          <w:sz w:val="22"/>
          <w:szCs w:val="22"/>
        </w:rPr>
        <w:t xml:space="preserve"> v</w:t>
      </w:r>
      <w:r w:rsidR="00B54950" w:rsidRPr="00B32F86">
        <w:rPr>
          <w:sz w:val="22"/>
          <w:szCs w:val="22"/>
        </w:rPr>
        <w:t>ásárlók könyve</w:t>
      </w:r>
      <w:r w:rsidR="00A52D04">
        <w:rPr>
          <w:sz w:val="22"/>
          <w:szCs w:val="22"/>
        </w:rPr>
        <w:t xml:space="preserve"> (személyesen benyújtandó hitelesítés céljából)</w:t>
      </w:r>
    </w:p>
    <w:p w14:paraId="380F335B" w14:textId="77777777" w:rsidR="00366F30" w:rsidRDefault="00366F30" w:rsidP="0022661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 helyszínrajz/alaprajz az üzlet ingatlanon belüli elhelyezkedéséről</w:t>
      </w:r>
    </w:p>
    <w:p w14:paraId="3A31F19E" w14:textId="77777777" w:rsidR="00A50D93" w:rsidRPr="00B32F86" w:rsidRDefault="00A50D93" w:rsidP="0022661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A50D93">
        <w:rPr>
          <w:sz w:val="22"/>
          <w:szCs w:val="22"/>
        </w:rPr>
        <w:t>igazolás, amely a Nemzeti Turisztikai Adatszolgáltató Központban a vendéglátó üzlethez rendelt regisztrációs számot tartalmazza.</w:t>
      </w:r>
    </w:p>
    <w:p w14:paraId="290EFFC9" w14:textId="77777777" w:rsidR="00631657" w:rsidRPr="00E7783E" w:rsidRDefault="00631657" w:rsidP="00631657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14:paraId="3F777D23" w14:textId="77777777" w:rsidR="000E2AB6" w:rsidRDefault="000E2AB6" w:rsidP="0022661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6088D9E" w14:textId="77777777" w:rsidR="000E2AB6" w:rsidRPr="000E2AB6" w:rsidRDefault="000E2AB6" w:rsidP="000E2AB6">
      <w:pPr>
        <w:rPr>
          <w:rFonts w:ascii="Arial" w:hAnsi="Arial" w:cs="Arial"/>
          <w:b/>
          <w:i/>
          <w:iCs/>
          <w:noProof/>
          <w:sz w:val="20"/>
          <w:szCs w:val="20"/>
        </w:rPr>
      </w:pPr>
      <w:r w:rsidRPr="00412581">
        <w:rPr>
          <w:b/>
          <w:bCs/>
          <w:i/>
          <w:iCs/>
          <w:color w:val="000000"/>
          <w:sz w:val="20"/>
          <w:szCs w:val="20"/>
          <w:highlight w:val="green"/>
          <w:u w:val="single"/>
        </w:rPr>
        <w:t>Kérelem/bejelentés hivatali kapun keresztül történő beküldése</w:t>
      </w:r>
      <w:r w:rsidRPr="00412581">
        <w:rPr>
          <w:i/>
          <w:iCs/>
          <w:color w:val="000000"/>
          <w:sz w:val="20"/>
          <w:szCs w:val="20"/>
          <w:highlight w:val="green"/>
        </w:rPr>
        <w:t>:</w:t>
      </w:r>
      <w:r w:rsidRPr="000E2AB6">
        <w:rPr>
          <w:i/>
          <w:iCs/>
          <w:color w:val="000000"/>
          <w:sz w:val="20"/>
          <w:szCs w:val="20"/>
        </w:rPr>
        <w:t xml:space="preserve"> www.epapir.gov.hu honlap → Bejelentkezés → Cégkapus/Ügyfélkapus felhasználónév és jelszó használata → kipipálni a négyzetet a „cégkapuból küldve szeretnék e-papírt benyújtani” (egyéni vállalkozóknak nem szükséges) → nem természetes személy adószáma:….. → címzett: Balatonföldvári Közös Önkormányzati Hivatal → témacsoport: „önkormányzati igazgatás” → ügytípus: „kereskedelmi ügyek” → levél tárgya:….. → levél szövege:…… → tovább a csatolmányokhoz (felcsatolni a kérelem/bejelentés nyomtatványt az összes melléklettel együtt → a felcsatolt dokumentumokat egyenként hitelesíteni kell a „hitelesítés” gombbal (cégkapus/ügyfélkapus felhasználónevet és jelszót használni) → „elküld”  (Az elküldés akkor sikeres, ha feladásigazolást kap róla!)</w:t>
      </w:r>
    </w:p>
    <w:p w14:paraId="712DC16F" w14:textId="77777777" w:rsidR="009A48BC" w:rsidRPr="000E2AB6" w:rsidRDefault="009A48BC" w:rsidP="000E2AB6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0362B3C4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7C97242A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4D5367C7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13C11556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715C4820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7C47E331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6CE3BA78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77758E8B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73EA5B8F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00C780E7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00A8CC74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66B829E6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422C44E4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375BB260" w14:textId="77777777" w:rsidR="00E96640" w:rsidRDefault="00E96640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</w:p>
    <w:p w14:paraId="53D6D4A8" w14:textId="77777777" w:rsidR="00A629F2" w:rsidRPr="00F26FDB" w:rsidRDefault="002F628D" w:rsidP="00A54154">
      <w:pPr>
        <w:autoSpaceDE w:val="0"/>
        <w:autoSpaceDN w:val="0"/>
        <w:adjustRightInd w:val="0"/>
        <w:jc w:val="center"/>
        <w:rPr>
          <w:b/>
          <w:i/>
          <w:sz w:val="20"/>
          <w:szCs w:val="20"/>
        </w:rPr>
      </w:pPr>
      <w:r w:rsidRPr="00F26FDB">
        <w:rPr>
          <w:b/>
          <w:i/>
          <w:sz w:val="20"/>
          <w:szCs w:val="20"/>
        </w:rPr>
        <w:lastRenderedPageBreak/>
        <w:t>Segédlet a nyomtatvány kitöltéshez</w:t>
      </w:r>
    </w:p>
    <w:p w14:paraId="73A90B51" w14:textId="77777777" w:rsidR="009A48BC" w:rsidRDefault="009A48BC" w:rsidP="008D0C5C">
      <w:pPr>
        <w:pStyle w:val="NormlWeb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7241DE9" w14:textId="77777777" w:rsidR="00F26FDB" w:rsidRDefault="00F26FDB" w:rsidP="000E4FEB">
      <w:pPr>
        <w:pStyle w:val="NormlWeb"/>
        <w:spacing w:before="0" w:beforeAutospacing="0" w:after="0" w:afterAutospacing="0"/>
        <w:rPr>
          <w:b/>
          <w:bCs/>
          <w:sz w:val="20"/>
          <w:szCs w:val="20"/>
        </w:rPr>
      </w:pPr>
    </w:p>
    <w:p w14:paraId="7F9C344E" w14:textId="77777777" w:rsidR="000E4FEB" w:rsidRPr="00F26FDB" w:rsidRDefault="000E4FEB" w:rsidP="000E4FEB">
      <w:pPr>
        <w:pStyle w:val="NormlWeb"/>
        <w:spacing w:before="0" w:beforeAutospacing="0" w:after="0" w:afterAutospacing="0"/>
        <w:rPr>
          <w:sz w:val="20"/>
          <w:szCs w:val="20"/>
        </w:rPr>
      </w:pPr>
      <w:r w:rsidRPr="00F26FDB">
        <w:rPr>
          <w:b/>
          <w:bCs/>
          <w:sz w:val="20"/>
          <w:szCs w:val="20"/>
        </w:rPr>
        <w:t>A 210/20</w:t>
      </w:r>
      <w:r w:rsidR="001C2A9E">
        <w:rPr>
          <w:b/>
          <w:bCs/>
          <w:sz w:val="20"/>
          <w:szCs w:val="20"/>
        </w:rPr>
        <w:t>0</w:t>
      </w:r>
      <w:r w:rsidRPr="00F26FDB">
        <w:rPr>
          <w:b/>
          <w:bCs/>
          <w:sz w:val="20"/>
          <w:szCs w:val="20"/>
        </w:rPr>
        <w:t xml:space="preserve">9. (IX. 29. ) Kormányrendelet 22. § </w:t>
      </w:r>
      <w:r w:rsidRPr="00F26FDB">
        <w:rPr>
          <w:sz w:val="20"/>
          <w:szCs w:val="20"/>
        </w:rPr>
        <w:t xml:space="preserve"> (1) </w:t>
      </w:r>
      <w:proofErr w:type="spellStart"/>
      <w:r w:rsidRPr="00F26FDB">
        <w:rPr>
          <w:sz w:val="20"/>
          <w:szCs w:val="20"/>
        </w:rPr>
        <w:t>bek</w:t>
      </w:r>
      <w:proofErr w:type="spellEnd"/>
      <w:r w:rsidRPr="00F26FDB">
        <w:rPr>
          <w:sz w:val="20"/>
          <w:szCs w:val="20"/>
        </w:rPr>
        <w:t xml:space="preserve">.: </w:t>
      </w:r>
    </w:p>
    <w:p w14:paraId="268F8B2D" w14:textId="77777777" w:rsidR="000E4FEB" w:rsidRPr="00F26FDB" w:rsidRDefault="000E4FEB" w:rsidP="000E4FE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F26FDB">
        <w:rPr>
          <w:sz w:val="20"/>
          <w:szCs w:val="20"/>
        </w:rPr>
        <w:t>Vendéglátó üzletben a vendégek szórakoztatására zeneszolgáltatás nyújtható, műsoros előadás, tánc rendezhető, továbbá a szerencsejáték szervezéséről szóló 1991. évi XXXIV. törvényben (a továbbiakban: Szt.) foglaltak alapján szerencsejátéknak nem minősülő szórakoztató játék folytatható. Az üzletben az Szt. alapján szerencsejátéknak minősülő játék csak az Szt.-ben meghatározott feltételekkel működtethető, illetve folytatható.</w:t>
      </w:r>
    </w:p>
    <w:p w14:paraId="6BDAF41E" w14:textId="77777777" w:rsidR="000E4FEB" w:rsidRDefault="000E4FEB" w:rsidP="000E4FE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F26FDB">
        <w:rPr>
          <w:sz w:val="20"/>
          <w:szCs w:val="20"/>
        </w:rPr>
        <w:t xml:space="preserve">(2) </w:t>
      </w:r>
      <w:r w:rsidRPr="00F26FDB">
        <w:rPr>
          <w:b/>
          <w:sz w:val="20"/>
          <w:szCs w:val="20"/>
        </w:rPr>
        <w:t>Az (1) bekezdésben meghatározott tevékenység akkor folytatható, ha a vendéglátó üzlet megfelel a környezeti zaj és rezgés elleni védelem egyes szabályairól szóló kormányrendeletben foglalt követelményeknek</w:t>
      </w:r>
      <w:r w:rsidRPr="00F26FDB">
        <w:rPr>
          <w:sz w:val="20"/>
          <w:szCs w:val="20"/>
        </w:rPr>
        <w:t>. (az eljárásra illetékes: I. fokú környezetvédelmi hatóság</w:t>
      </w:r>
      <w:r w:rsidR="00CA209A">
        <w:rPr>
          <w:sz w:val="20"/>
          <w:szCs w:val="20"/>
        </w:rPr>
        <w:t xml:space="preserve">: </w:t>
      </w:r>
      <w:r w:rsidR="00424632">
        <w:rPr>
          <w:sz w:val="20"/>
          <w:szCs w:val="20"/>
        </w:rPr>
        <w:t>Balatonföldvári Közös Önkormányzati Hivatal Jegyzője</w:t>
      </w:r>
      <w:r w:rsidRPr="00F26FDB">
        <w:rPr>
          <w:sz w:val="20"/>
          <w:szCs w:val="20"/>
        </w:rPr>
        <w:t xml:space="preserve">) </w:t>
      </w:r>
    </w:p>
    <w:p w14:paraId="49D41AA2" w14:textId="77777777" w:rsidR="00F26FDB" w:rsidRPr="00F26FDB" w:rsidRDefault="00F26FDB" w:rsidP="000E4FE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690E9CE1" w14:textId="77777777" w:rsidR="00A54154" w:rsidRPr="00EE4DE8" w:rsidRDefault="00A54154" w:rsidP="00A54154">
      <w:pPr>
        <w:pStyle w:val="NormlWeb"/>
        <w:spacing w:before="0" w:beforeAutospacing="0" w:after="0" w:afterAutospacing="0"/>
        <w:rPr>
          <w:b/>
          <w:bCs/>
          <w:sz w:val="20"/>
          <w:szCs w:val="20"/>
          <w:u w:val="single"/>
        </w:rPr>
      </w:pPr>
      <w:r w:rsidRPr="00EE4DE8">
        <w:rPr>
          <w:b/>
          <w:bCs/>
          <w:sz w:val="20"/>
          <w:szCs w:val="20"/>
          <w:u w:val="single"/>
        </w:rPr>
        <w:t xml:space="preserve">Fogalommagyarázat: </w:t>
      </w:r>
    </w:p>
    <w:p w14:paraId="70A55062" w14:textId="77777777" w:rsidR="00475FCD" w:rsidRDefault="00475FCD" w:rsidP="00475FCD">
      <w:pPr>
        <w:pStyle w:val="NormlWeb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büfétermékek</w:t>
      </w:r>
      <w:r w:rsidRPr="00475FCD">
        <w:rPr>
          <w:sz w:val="20"/>
          <w:szCs w:val="20"/>
          <w:u w:val="single"/>
        </w:rPr>
        <w:t>:</w:t>
      </w:r>
      <w:r w:rsidRPr="00475FCD">
        <w:rPr>
          <w:sz w:val="20"/>
          <w:szCs w:val="20"/>
        </w:rPr>
        <w:t xml:space="preserve"> a forgalmazás helyén előállított</w:t>
      </w:r>
      <w:r>
        <w:rPr>
          <w:sz w:val="20"/>
          <w:szCs w:val="20"/>
        </w:rPr>
        <w:t xml:space="preserve"> </w:t>
      </w:r>
      <w:proofErr w:type="spellStart"/>
      <w:r w:rsidRPr="00475FCD">
        <w:rPr>
          <w:sz w:val="20"/>
          <w:szCs w:val="20"/>
        </w:rPr>
        <w:t>ba</w:t>
      </w:r>
      <w:proofErr w:type="spellEnd"/>
      <w:r w:rsidRPr="00475FCD">
        <w:rPr>
          <w:sz w:val="20"/>
          <w:szCs w:val="20"/>
        </w:rPr>
        <w:t>) grillezett húsok, frissen sültek, sült és főtt kolbász, hurka, virsli, füstölt vagy sült hal,</w:t>
      </w:r>
      <w:r>
        <w:rPr>
          <w:sz w:val="20"/>
          <w:szCs w:val="20"/>
        </w:rPr>
        <w:t xml:space="preserve"> </w:t>
      </w:r>
      <w:proofErr w:type="spellStart"/>
      <w:r w:rsidRPr="00475FCD">
        <w:rPr>
          <w:sz w:val="20"/>
          <w:szCs w:val="20"/>
        </w:rPr>
        <w:t>bb</w:t>
      </w:r>
      <w:proofErr w:type="spellEnd"/>
      <w:r w:rsidRPr="00475FCD">
        <w:rPr>
          <w:sz w:val="20"/>
          <w:szCs w:val="20"/>
        </w:rPr>
        <w:t>) lángos-, palacsintafélék,</w:t>
      </w:r>
      <w:r>
        <w:rPr>
          <w:sz w:val="20"/>
          <w:szCs w:val="20"/>
        </w:rPr>
        <w:t xml:space="preserve"> </w:t>
      </w:r>
      <w:proofErr w:type="spellStart"/>
      <w:r w:rsidRPr="00475FCD">
        <w:rPr>
          <w:sz w:val="20"/>
          <w:szCs w:val="20"/>
        </w:rPr>
        <w:t>bc</w:t>
      </w:r>
      <w:proofErr w:type="spellEnd"/>
      <w:r w:rsidRPr="00475FCD">
        <w:rPr>
          <w:sz w:val="20"/>
          <w:szCs w:val="20"/>
        </w:rPr>
        <w:t>) meleg és hideg szendvicsfélék, valamint</w:t>
      </w:r>
      <w:r>
        <w:rPr>
          <w:sz w:val="20"/>
          <w:szCs w:val="20"/>
        </w:rPr>
        <w:t xml:space="preserve"> </w:t>
      </w:r>
      <w:r w:rsidRPr="00475FCD">
        <w:rPr>
          <w:sz w:val="20"/>
          <w:szCs w:val="20"/>
        </w:rPr>
        <w:t xml:space="preserve">az ezek fogyasztásához közvetlenül kapcsolódó termékek, és </w:t>
      </w:r>
      <w:proofErr w:type="spellStart"/>
      <w:r w:rsidRPr="00475FCD">
        <w:rPr>
          <w:sz w:val="20"/>
          <w:szCs w:val="20"/>
        </w:rPr>
        <w:t>gyárilag</w:t>
      </w:r>
      <w:proofErr w:type="spellEnd"/>
      <w:r w:rsidRPr="00475FCD">
        <w:rPr>
          <w:sz w:val="20"/>
          <w:szCs w:val="20"/>
        </w:rPr>
        <w:t xml:space="preserve"> előre csomagolt élelmiszerek, valamint az italok;</w:t>
      </w:r>
    </w:p>
    <w:p w14:paraId="1109A7FB" w14:textId="77777777" w:rsidR="00A54154" w:rsidRPr="00F26FDB" w:rsidRDefault="00A54154" w:rsidP="00475FCD">
      <w:pPr>
        <w:pStyle w:val="NormlWeb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csomagküldő kereskedelem</w:t>
      </w:r>
      <w:r w:rsidRPr="00F26FDB">
        <w:rPr>
          <w:sz w:val="20"/>
          <w:szCs w:val="20"/>
        </w:rPr>
        <w:t>: az a kereskedelmi tevékenység, amelynek során a kereskedő a termék jellemzőit és árát feltüntető, ezáltal a vásárló számára az áru megvételére vonatkozó ügyleti döntés meghozatalát lehetővé tevő kereskedelmi kommunikációt bocsátja a vásárló rendelkezésére, és az ilyen kereskedelmi kommunikáció alapján megrendelt terméket szállítja (szállíttatja) a megjelölt címre;</w:t>
      </w:r>
    </w:p>
    <w:p w14:paraId="3A7DFCB6" w14:textId="77777777" w:rsidR="00A54154" w:rsidRPr="00F26FDB" w:rsidRDefault="00A54154" w:rsidP="00F26FD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közlekedési eszközön folytatott értékesítés</w:t>
      </w:r>
      <w:r w:rsidRPr="00F26FDB">
        <w:rPr>
          <w:sz w:val="20"/>
          <w:szCs w:val="20"/>
        </w:rPr>
        <w:t>: vasúti étkezőkocsiban és büfében, autóbuszjáraton, személyhajó éttermében és büféjében, valamint polgári repülőgépjáraton végzett kiskereskedelmi tevékenység,</w:t>
      </w:r>
    </w:p>
    <w:p w14:paraId="0E549242" w14:textId="77777777" w:rsidR="00A54154" w:rsidRPr="00F26FDB" w:rsidRDefault="00A54154" w:rsidP="00F26FD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közterületi értékesítés</w:t>
      </w:r>
      <w:r w:rsidRPr="00F26FDB">
        <w:rPr>
          <w:sz w:val="20"/>
          <w:szCs w:val="20"/>
        </w:rPr>
        <w:t>: a közterületen, illetve közforgalom számára nyitva álló helyen végzett kiskereskedelmi tevékenység;</w:t>
      </w:r>
    </w:p>
    <w:p w14:paraId="5D7BB408" w14:textId="77777777" w:rsidR="00A54154" w:rsidRPr="00F26FDB" w:rsidRDefault="00A54154" w:rsidP="00F26FD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közvetlen értékesítés</w:t>
      </w:r>
      <w:r w:rsidRPr="00F26FDB">
        <w:rPr>
          <w:sz w:val="20"/>
          <w:szCs w:val="20"/>
        </w:rPr>
        <w:t>: kiskereskedelmi tevékenység keretében termék forgalmazása közvetlenül az előállítás helyén;</w:t>
      </w:r>
    </w:p>
    <w:p w14:paraId="6DB690BD" w14:textId="77777777" w:rsidR="00A54154" w:rsidRDefault="00A54154" w:rsidP="00F26FD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mozgóbolt:</w:t>
      </w:r>
      <w:r w:rsidRPr="00F26FDB">
        <w:rPr>
          <w:sz w:val="20"/>
          <w:szCs w:val="20"/>
        </w:rPr>
        <w:t xml:space="preserve"> kiskereskedelmi tevékenység folytatására kialakított jármű, illetve járműre szerelt vagy általa vontatott eszköz;</w:t>
      </w:r>
    </w:p>
    <w:p w14:paraId="0FDB89D7" w14:textId="77777777" w:rsidR="00634DC5" w:rsidRDefault="00634DC5" w:rsidP="00F26FD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  <w:r w:rsidRPr="00313469">
        <w:rPr>
          <w:b/>
          <w:bCs/>
          <w:sz w:val="20"/>
          <w:szCs w:val="20"/>
          <w:u w:val="single"/>
        </w:rPr>
        <w:t>vendéglátás:</w:t>
      </w:r>
      <w:r w:rsidRPr="00634DC5">
        <w:rPr>
          <w:sz w:val="20"/>
          <w:szCs w:val="20"/>
        </w:rPr>
        <w:t xml:space="preserve"> kész- vagy helyben készített ételek, italok jellemzően helyben fogyasztás céljából történő forgalmazása, ideértve az azzal összefüggő szórakoztató és egyéb szolgáltató tevékenységet is.</w:t>
      </w:r>
    </w:p>
    <w:p w14:paraId="7443B539" w14:textId="77777777" w:rsidR="00161FBB" w:rsidRDefault="00161FBB" w:rsidP="00F26FDB">
      <w:pPr>
        <w:pStyle w:val="NormlWeb"/>
        <w:spacing w:before="0" w:beforeAutospacing="0" w:after="0" w:afterAutospacing="0"/>
        <w:jc w:val="both"/>
        <w:rPr>
          <w:sz w:val="20"/>
          <w:szCs w:val="20"/>
        </w:rPr>
      </w:pPr>
    </w:p>
    <w:p w14:paraId="648C4DC8" w14:textId="77777777" w:rsidR="00F75584" w:rsidRPr="00F75584" w:rsidRDefault="00F75584" w:rsidP="00F75584">
      <w:pPr>
        <w:spacing w:before="100" w:beforeAutospacing="1" w:after="100" w:afterAutospacing="1"/>
        <w:rPr>
          <w:b/>
          <w:bCs/>
          <w:i/>
          <w:iCs/>
          <w:sz w:val="22"/>
          <w:szCs w:val="22"/>
        </w:rPr>
      </w:pPr>
      <w:r w:rsidRPr="00F75584">
        <w:rPr>
          <w:rStyle w:val="highlighted"/>
          <w:b/>
          <w:bCs/>
          <w:i/>
          <w:iCs/>
          <w:sz w:val="22"/>
          <w:szCs w:val="22"/>
        </w:rPr>
        <w:t>4. melléklet a 210/2009. (IX. 29.) Korm. rendelethez</w:t>
      </w:r>
    </w:p>
    <w:p w14:paraId="7590D815" w14:textId="77777777" w:rsidR="00F75584" w:rsidRPr="00F75584" w:rsidRDefault="00F75584" w:rsidP="00F75584">
      <w:pPr>
        <w:rPr>
          <w:b/>
          <w:bCs/>
          <w:i/>
          <w:iCs/>
          <w:sz w:val="22"/>
          <w:szCs w:val="22"/>
        </w:rPr>
      </w:pPr>
      <w:r w:rsidRPr="00F75584">
        <w:rPr>
          <w:rStyle w:val="highlighted"/>
          <w:b/>
          <w:bCs/>
          <w:i/>
          <w:iCs/>
          <w:sz w:val="22"/>
          <w:szCs w:val="22"/>
        </w:rPr>
        <w:t>Vendéglátóhely üzlettípusok és azok jellemzői</w:t>
      </w:r>
    </w:p>
    <w:p w14:paraId="50BE8315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1. Étterem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6037"/>
      </w:tblGrid>
      <w:tr w:rsidR="00F75584" w:rsidRPr="00F75584" w14:paraId="2AE4B428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7945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3CEE4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</w:t>
            </w:r>
          </w:p>
        </w:tc>
      </w:tr>
      <w:tr w:rsidR="00F75584" w:rsidRPr="00F75584" w14:paraId="173310B9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0264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8E057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56.11 Éttermi vendéglátás</w:t>
            </w:r>
          </w:p>
        </w:tc>
      </w:tr>
      <w:tr w:rsidR="00F75584" w:rsidRPr="00F75584" w14:paraId="0D04838F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535A4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7A367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7AFB15CF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AFF6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62DE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lehet hagyományos vagy önkiszolgáló, többször használatos edényekben (étkészlet, poharak stb.). Vendégtérrel rendelkezik,</w:t>
            </w:r>
            <w:r w:rsidRPr="00F75584">
              <w:rPr>
                <w:sz w:val="22"/>
                <w:szCs w:val="22"/>
              </w:rPr>
              <w:br/>
            </w:r>
            <w:r w:rsidRPr="00F75584">
              <w:rPr>
                <w:rStyle w:val="highlighted"/>
                <w:sz w:val="22"/>
                <w:szCs w:val="22"/>
              </w:rPr>
              <w:t>a vendégeknek biztosítani kell a helyszíni fogyasztás lehetőségét.</w:t>
            </w:r>
          </w:p>
        </w:tc>
      </w:tr>
      <w:tr w:rsidR="00F75584" w:rsidRPr="00F75584" w14:paraId="63697EC2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0A249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E763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helyben készítik, főzőkonyhával rendelkezik.</w:t>
            </w:r>
          </w:p>
        </w:tc>
      </w:tr>
    </w:tbl>
    <w:p w14:paraId="6130B875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2. Büfé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6300"/>
      </w:tblGrid>
      <w:tr w:rsidR="00F75584" w:rsidRPr="00F75584" w14:paraId="1AA4AFD0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1547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3468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Melegétel/hidegétel</w:t>
            </w:r>
          </w:p>
        </w:tc>
      </w:tr>
      <w:tr w:rsidR="00F75584" w:rsidRPr="00F75584" w14:paraId="5730CED2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97616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F453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56.11 Éttermi vendéglátás</w:t>
            </w:r>
          </w:p>
        </w:tc>
      </w:tr>
      <w:tr w:rsidR="00F75584" w:rsidRPr="00F75584" w14:paraId="7867FD3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B30C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lastRenderedPageBreak/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9DCC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7C3945AA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9D39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61827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önkiszolgáló, egyszer vagy többször használatos edényekben (étkészlet, poharak stb.). Helyszíni fogyasztás lehetőségét nem kötelező biztosítania.</w:t>
            </w:r>
          </w:p>
        </w:tc>
      </w:tr>
      <w:tr w:rsidR="00F75584" w:rsidRPr="00F75584" w14:paraId="5632CB2B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27F1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3A58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75A90C41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3. Cukrászda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6398"/>
      </w:tblGrid>
      <w:tr w:rsidR="00F75584" w:rsidRPr="00F75584" w14:paraId="2915E497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81F6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ACF0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Cukrászati készítmény, édesipari termék</w:t>
            </w:r>
          </w:p>
        </w:tc>
      </w:tr>
      <w:tr w:rsidR="00F75584" w:rsidRPr="00F75584" w14:paraId="01E95A50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F379E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57C2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56.11 Éttermi vendéglátás</w:t>
            </w:r>
          </w:p>
        </w:tc>
      </w:tr>
      <w:tr w:rsidR="00F75584" w:rsidRPr="00F75584" w14:paraId="47A61F9D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A569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A0E6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249326E4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7A05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802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75584" w:rsidRPr="00F75584" w14:paraId="3610E2C7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7B57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8AE3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cukrászati termékeket nem feltétlenül a helyszínen készítik.</w:t>
            </w:r>
          </w:p>
        </w:tc>
      </w:tr>
    </w:tbl>
    <w:p w14:paraId="40D8C1DD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4. Alkoholmentes italokra specializálódott vendéglátóhely (kávézó)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412"/>
      </w:tblGrid>
      <w:tr w:rsidR="00F75584" w:rsidRPr="00F75584" w14:paraId="1F3BCEB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1FF6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FA3CD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Kávéital, alkoholmentes ital</w:t>
            </w:r>
          </w:p>
        </w:tc>
      </w:tr>
      <w:tr w:rsidR="00F75584" w:rsidRPr="00F75584" w14:paraId="420538C3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5CA6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374D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56.30 Italszolgáltatás</w:t>
            </w:r>
          </w:p>
        </w:tc>
      </w:tr>
      <w:tr w:rsidR="00F75584" w:rsidRPr="00F75584" w14:paraId="40A0BC2E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F6B94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EE55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7618A30A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0036E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0812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75584" w:rsidRPr="00F75584" w14:paraId="793A815E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3B4F7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224CD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5481FC7E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5. Alkoholos italokra specializálódott vendéglátóhely (bár, kocsma, borozó)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412"/>
      </w:tblGrid>
      <w:tr w:rsidR="00F75584" w:rsidRPr="00F75584" w14:paraId="4EA7EEFC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045A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6713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Szeszes ital</w:t>
            </w:r>
          </w:p>
        </w:tc>
      </w:tr>
      <w:tr w:rsidR="00F75584" w:rsidRPr="00F75584" w14:paraId="1A70A8F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82466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91FA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56.30 Italszolgáltatás</w:t>
            </w:r>
          </w:p>
        </w:tc>
      </w:tr>
      <w:tr w:rsidR="00F75584" w:rsidRPr="00F75584" w14:paraId="442B766B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E7D91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41738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361F936F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AADC1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8988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75584" w:rsidRPr="00F75584" w14:paraId="3459E651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7EBD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04ED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77E592AE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6. Zenés-táncos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6268"/>
      </w:tblGrid>
      <w:tr w:rsidR="00F75584" w:rsidRPr="00F75584" w14:paraId="4207F7DF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9149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70C84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Szeszes ital</w:t>
            </w:r>
          </w:p>
        </w:tc>
      </w:tr>
      <w:tr w:rsidR="00F75584" w:rsidRPr="00F75584" w14:paraId="0C60088D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D10A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02E6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56.30 Italszolgáltatás</w:t>
            </w:r>
          </w:p>
        </w:tc>
      </w:tr>
      <w:tr w:rsidR="00F75584" w:rsidRPr="00F75584" w14:paraId="3FDF74DE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4B847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lastRenderedPageBreak/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E585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0CDAAF3E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34721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CBF0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Zenés szolgáltatást nyújt, tánctérrel rendelkezik. A kiszolgálás lehet hagyományos vagy önkiszolgáló, egyszer vagy többször használatos edényekben (poharak stb.).</w:t>
            </w:r>
          </w:p>
        </w:tc>
      </w:tr>
      <w:tr w:rsidR="00F75584" w:rsidRPr="00F75584" w14:paraId="6184ECD1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9CB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4EA7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437DF03B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7. Munkahelyi/közétkeztetést végző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6527"/>
      </w:tblGrid>
      <w:tr w:rsidR="00F75584" w:rsidRPr="00F75584" w14:paraId="2FEF4958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5ED43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BF769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Melegétel/hidegétel</w:t>
            </w:r>
          </w:p>
        </w:tc>
      </w:tr>
      <w:tr w:rsidR="00F75584" w:rsidRPr="00F75584" w14:paraId="7C6ABBD6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D726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AFDE4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56.22 Szerződéses étkeztetés és egyéb vendéglátás</w:t>
            </w:r>
          </w:p>
        </w:tc>
      </w:tr>
      <w:tr w:rsidR="00F75584" w:rsidRPr="00F75584" w14:paraId="24A900F9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500C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C55E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3EEFDE9A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719D1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613B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lehet hagyományos vagy önkiszolgáló, többször használatos edényekben (étkészlet, poharak stb.). Vendégtérrel rendelkezik, a helyszíni fogyasztás lehetőségét kötelező biztosítania.</w:t>
            </w:r>
          </w:p>
        </w:tc>
      </w:tr>
      <w:tr w:rsidR="00F75584" w:rsidRPr="00F75584" w14:paraId="58956A61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B997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CDD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készítik, minimum tálalóval vagy melegítőkonyhával kell rendelkeznie.</w:t>
            </w:r>
          </w:p>
        </w:tc>
      </w:tr>
    </w:tbl>
    <w:p w14:paraId="771EF602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8. Gyorsétterem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6474"/>
      </w:tblGrid>
      <w:tr w:rsidR="00F75584" w:rsidRPr="00F75584" w14:paraId="759A22E3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0A4B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BA8DE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Melegétel/hidegétel</w:t>
            </w:r>
          </w:p>
        </w:tc>
      </w:tr>
      <w:tr w:rsidR="00F75584" w:rsidRPr="00F75584" w14:paraId="06FF5A0E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9614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6336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56.11 Éttermi vendéglátás</w:t>
            </w:r>
          </w:p>
        </w:tc>
      </w:tr>
      <w:tr w:rsidR="00F75584" w:rsidRPr="00F75584" w14:paraId="5801D58F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E77F9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D375D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Egész éven át nyitva tartó / időszakos</w:t>
            </w:r>
          </w:p>
        </w:tc>
      </w:tr>
      <w:tr w:rsidR="00F75584" w:rsidRPr="00F75584" w14:paraId="6911E08C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AA291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B89C9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75584" w:rsidRPr="00F75584" w14:paraId="5FBFB2B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056DD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14DBA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készítik, minimum befejező konyhával rendelkezik.</w:t>
            </w:r>
          </w:p>
        </w:tc>
      </w:tr>
    </w:tbl>
    <w:p w14:paraId="5837B74C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9. Rendezvényi étkeztetés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6654"/>
      </w:tblGrid>
      <w:tr w:rsidR="00F75584" w:rsidRPr="00F75584" w14:paraId="60C092E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FCDE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A007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Melegétel/hidegétel</w:t>
            </w:r>
          </w:p>
        </w:tc>
      </w:tr>
      <w:tr w:rsidR="00F75584" w:rsidRPr="00F75584" w14:paraId="7CBD5499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047E9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3A4FE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56.21 Rendezvényi étkeztetés</w:t>
            </w:r>
          </w:p>
        </w:tc>
      </w:tr>
      <w:tr w:rsidR="00F75584" w:rsidRPr="00F75584" w14:paraId="7B28C9D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6377D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9D338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Alkalmi</w:t>
            </w:r>
          </w:p>
        </w:tc>
      </w:tr>
      <w:tr w:rsidR="00F75584" w:rsidRPr="00F75584" w14:paraId="16F7F362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3DCF3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037C2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 kiszolgálás helye a rendezvény. A kiszolgálás lehet hagyományos vagy önkiszolgáló, egyszer vagy többször használatos edényekben (étkészlet, poharak stb.). Helyszíni fogyasztás lehetőségét nem kötelező biztosítania.</w:t>
            </w:r>
          </w:p>
        </w:tc>
      </w:tr>
      <w:tr w:rsidR="00F75584" w:rsidRPr="00F75584" w14:paraId="7C7D78D3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0AB47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790DE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7491313B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10. Alkalmi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6605"/>
      </w:tblGrid>
      <w:tr w:rsidR="00F75584" w:rsidRPr="00F75584" w14:paraId="1306C68B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AAEF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C4818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Melegétel/hidegétel, kávéital, alkoholmentes és szeszes ital</w:t>
            </w:r>
          </w:p>
        </w:tc>
      </w:tr>
      <w:tr w:rsidR="00F75584" w:rsidRPr="00F75584" w14:paraId="5C429294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B9140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FF40E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56.12 Mozgó vendéglátás</w:t>
            </w:r>
          </w:p>
        </w:tc>
      </w:tr>
      <w:tr w:rsidR="00F75584" w:rsidRPr="00F75584" w14:paraId="6B702A78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E1B46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lastRenderedPageBreak/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9084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Alkalmi</w:t>
            </w:r>
          </w:p>
        </w:tc>
      </w:tr>
      <w:tr w:rsidR="00F75584" w:rsidRPr="00F75584" w14:paraId="4A9E9A74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A2149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BCE1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 xml:space="preserve">Meghatározott helyen üzemel. A kiszolgálás lehet hagyományos vagy önkiszolgáló, egyszer vagy többször használatos edényekben (étkészlet, poharak stb.). Pl. telepített </w:t>
            </w:r>
            <w:proofErr w:type="spellStart"/>
            <w:r w:rsidRPr="00F75584">
              <w:rPr>
                <w:rStyle w:val="highlighted"/>
                <w:sz w:val="22"/>
                <w:szCs w:val="22"/>
              </w:rPr>
              <w:t>food</w:t>
            </w:r>
            <w:proofErr w:type="spellEnd"/>
            <w:r w:rsidRPr="00F75584">
              <w:rPr>
                <w:rStyle w:val="highlighted"/>
                <w:sz w:val="22"/>
                <w:szCs w:val="22"/>
              </w:rPr>
              <w:t xml:space="preserve"> </w:t>
            </w:r>
            <w:proofErr w:type="spellStart"/>
            <w:r w:rsidRPr="00F75584">
              <w:rPr>
                <w:rStyle w:val="highlighted"/>
                <w:sz w:val="22"/>
                <w:szCs w:val="22"/>
              </w:rPr>
              <w:t>truck</w:t>
            </w:r>
            <w:proofErr w:type="spellEnd"/>
            <w:r w:rsidRPr="00F75584">
              <w:rPr>
                <w:rStyle w:val="highlighted"/>
                <w:sz w:val="22"/>
                <w:szCs w:val="22"/>
              </w:rPr>
              <w:t>, borozó egy borfesztiválon.</w:t>
            </w:r>
          </w:p>
        </w:tc>
      </w:tr>
      <w:tr w:rsidR="00F75584" w:rsidRPr="00F75584" w14:paraId="0AA3CC05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3A45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032A6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48D69AC2" w14:textId="77777777" w:rsidR="00E96640" w:rsidRDefault="00E96640" w:rsidP="00F75584">
      <w:pPr>
        <w:pStyle w:val="NormlWeb"/>
        <w:rPr>
          <w:rStyle w:val="highlighted"/>
          <w:b/>
          <w:bCs/>
          <w:sz w:val="22"/>
          <w:szCs w:val="22"/>
          <w:u w:val="single"/>
        </w:rPr>
      </w:pPr>
    </w:p>
    <w:p w14:paraId="6BFBCE21" w14:textId="77777777" w:rsidR="00F75584" w:rsidRPr="00F75584" w:rsidRDefault="00F75584" w:rsidP="00F75584">
      <w:pPr>
        <w:pStyle w:val="NormlWeb"/>
        <w:rPr>
          <w:b/>
          <w:bCs/>
          <w:sz w:val="22"/>
          <w:szCs w:val="22"/>
          <w:u w:val="single"/>
        </w:rPr>
      </w:pPr>
      <w:r w:rsidRPr="00F75584">
        <w:rPr>
          <w:rStyle w:val="highlighted"/>
          <w:b/>
          <w:bCs/>
          <w:sz w:val="22"/>
          <w:szCs w:val="22"/>
          <w:u w:val="single"/>
        </w:rPr>
        <w:t>11. Mozgó vendéglátóhely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6947"/>
      </w:tblGrid>
      <w:tr w:rsidR="00F75584" w:rsidRPr="00F75584" w14:paraId="782CEF1F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FB708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Fő terméktípusa: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D8F3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Melegétel/hidegétel, kávéital, alkoholmentes és szeszes ital</w:t>
            </w:r>
          </w:p>
        </w:tc>
      </w:tr>
      <w:tr w:rsidR="00F75584" w:rsidRPr="00F75584" w14:paraId="7871CF41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E820D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Tevékenység TEÁOR’25 kódja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02E6C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56.12 Mozgó vendéglátás</w:t>
            </w:r>
          </w:p>
        </w:tc>
      </w:tr>
      <w:tr w:rsidR="00F75584" w:rsidRPr="00F75584" w14:paraId="36BF3A83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8F1A4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Üzemeltetés típusa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AF253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Alkalmi</w:t>
            </w:r>
          </w:p>
        </w:tc>
      </w:tr>
      <w:tr w:rsidR="00F75584" w:rsidRPr="00F75584" w14:paraId="29D0F134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47DB1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Kiszolgálás jellege, felhasznált eszközök, fogyasztás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C6E1C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 xml:space="preserve">Folyamatosan változtatja a helyét, nem tartózkodik huzamosabb ideig egy helyben. A kiszolgálás önkiszolgáló értékesítés formájában történik, nem biztosít ülőhelyet, egyszer vagy többször használatos edényekben (étkészlet, poharak stb.). Pl. mozgó </w:t>
            </w:r>
            <w:proofErr w:type="spellStart"/>
            <w:r w:rsidRPr="00F75584">
              <w:rPr>
                <w:rStyle w:val="highlighted"/>
                <w:sz w:val="22"/>
                <w:szCs w:val="22"/>
              </w:rPr>
              <w:t>food</w:t>
            </w:r>
            <w:proofErr w:type="spellEnd"/>
            <w:r w:rsidRPr="00F75584">
              <w:rPr>
                <w:rStyle w:val="highlighted"/>
                <w:sz w:val="22"/>
                <w:szCs w:val="22"/>
              </w:rPr>
              <w:t xml:space="preserve"> </w:t>
            </w:r>
            <w:proofErr w:type="spellStart"/>
            <w:r w:rsidRPr="00F75584">
              <w:rPr>
                <w:rStyle w:val="highlighted"/>
                <w:sz w:val="22"/>
                <w:szCs w:val="22"/>
              </w:rPr>
              <w:t>truck</w:t>
            </w:r>
            <w:proofErr w:type="spellEnd"/>
            <w:r w:rsidRPr="00F75584">
              <w:rPr>
                <w:rStyle w:val="highlighted"/>
                <w:sz w:val="22"/>
                <w:szCs w:val="22"/>
              </w:rPr>
              <w:t>, mozgó (kiskocsin) borozó egy borfesztiválon.</w:t>
            </w:r>
          </w:p>
        </w:tc>
      </w:tr>
      <w:tr w:rsidR="00F75584" w:rsidRPr="00F75584" w14:paraId="1DC0C97E" w14:textId="77777777" w:rsidTr="00F7558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2242B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Konyha jellege, ételkészítés helye: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25C03" w14:textId="77777777" w:rsidR="00F75584" w:rsidRPr="00F75584" w:rsidRDefault="00F75584">
            <w:pPr>
              <w:pStyle w:val="al"/>
              <w:rPr>
                <w:sz w:val="22"/>
                <w:szCs w:val="22"/>
              </w:rPr>
            </w:pPr>
            <w:r w:rsidRPr="00F75584">
              <w:rPr>
                <w:rStyle w:val="highlighted"/>
                <w:sz w:val="22"/>
                <w:szCs w:val="22"/>
              </w:rPr>
              <w:t>Az ételeket nem feltétlenül a helyszínen készítik.</w:t>
            </w:r>
          </w:p>
        </w:tc>
      </w:tr>
    </w:tbl>
    <w:p w14:paraId="07FE978E" w14:textId="77777777" w:rsidR="00313469" w:rsidRDefault="00313469" w:rsidP="00161FBB">
      <w:pPr>
        <w:spacing w:before="160" w:after="160"/>
        <w:ind w:firstLine="180"/>
        <w:rPr>
          <w:i/>
          <w:iCs/>
          <w:color w:val="000000"/>
          <w:sz w:val="22"/>
          <w:szCs w:val="22"/>
          <w:u w:val="single"/>
        </w:rPr>
      </w:pPr>
    </w:p>
    <w:sectPr w:rsidR="00313469" w:rsidSect="00EF2B96">
      <w:headerReference w:type="default" r:id="rId8"/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42D9" w14:textId="77777777" w:rsidR="007F4531" w:rsidRDefault="007F4531" w:rsidP="002C386B">
      <w:r>
        <w:separator/>
      </w:r>
    </w:p>
  </w:endnote>
  <w:endnote w:type="continuationSeparator" w:id="0">
    <w:p w14:paraId="121E3C21" w14:textId="77777777" w:rsidR="007F4531" w:rsidRDefault="007F4531" w:rsidP="002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4032" w14:textId="77777777" w:rsidR="007F4531" w:rsidRDefault="007F4531" w:rsidP="002C386B">
      <w:r>
        <w:separator/>
      </w:r>
    </w:p>
  </w:footnote>
  <w:footnote w:type="continuationSeparator" w:id="0">
    <w:p w14:paraId="556F543F" w14:textId="77777777" w:rsidR="007F4531" w:rsidRDefault="007F4531" w:rsidP="002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CADE" w14:textId="77777777" w:rsidR="002C386B" w:rsidRDefault="002C386B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6D6F2E" w14:textId="77777777" w:rsidR="002C386B" w:rsidRDefault="002C38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ECC"/>
    <w:multiLevelType w:val="hybridMultilevel"/>
    <w:tmpl w:val="1398FE36"/>
    <w:lvl w:ilvl="0" w:tplc="4A7A8EFE">
      <w:start w:val="9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 w:val="0"/>
        <w:color w:val="00000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72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2A"/>
    <w:rsid w:val="000068C8"/>
    <w:rsid w:val="00031971"/>
    <w:rsid w:val="00034A99"/>
    <w:rsid w:val="00034CCD"/>
    <w:rsid w:val="00071161"/>
    <w:rsid w:val="00082942"/>
    <w:rsid w:val="000A18D8"/>
    <w:rsid w:val="000D2F98"/>
    <w:rsid w:val="000D6A6C"/>
    <w:rsid w:val="000E2AB6"/>
    <w:rsid w:val="000E2CBF"/>
    <w:rsid w:val="000E4FEB"/>
    <w:rsid w:val="000E6019"/>
    <w:rsid w:val="000F39FA"/>
    <w:rsid w:val="000F3A47"/>
    <w:rsid w:val="0010106C"/>
    <w:rsid w:val="00101FE4"/>
    <w:rsid w:val="00130BDE"/>
    <w:rsid w:val="001525ED"/>
    <w:rsid w:val="00161FBB"/>
    <w:rsid w:val="00171B8B"/>
    <w:rsid w:val="001821A3"/>
    <w:rsid w:val="001860D8"/>
    <w:rsid w:val="001A50DB"/>
    <w:rsid w:val="001C2A9E"/>
    <w:rsid w:val="001E400C"/>
    <w:rsid w:val="00213816"/>
    <w:rsid w:val="002171B2"/>
    <w:rsid w:val="0022661E"/>
    <w:rsid w:val="002977C5"/>
    <w:rsid w:val="002B1A70"/>
    <w:rsid w:val="002C386B"/>
    <w:rsid w:val="002D0452"/>
    <w:rsid w:val="002E1238"/>
    <w:rsid w:val="002F628D"/>
    <w:rsid w:val="003017CB"/>
    <w:rsid w:val="00313469"/>
    <w:rsid w:val="00330880"/>
    <w:rsid w:val="00350581"/>
    <w:rsid w:val="00366F30"/>
    <w:rsid w:val="00384EF9"/>
    <w:rsid w:val="003A068B"/>
    <w:rsid w:val="003A102A"/>
    <w:rsid w:val="003C17F8"/>
    <w:rsid w:val="004001BB"/>
    <w:rsid w:val="00400D1E"/>
    <w:rsid w:val="00412581"/>
    <w:rsid w:val="00424632"/>
    <w:rsid w:val="00475FCD"/>
    <w:rsid w:val="004A050E"/>
    <w:rsid w:val="004D3DFF"/>
    <w:rsid w:val="004E3D48"/>
    <w:rsid w:val="00517847"/>
    <w:rsid w:val="0052208A"/>
    <w:rsid w:val="00537556"/>
    <w:rsid w:val="005A63D4"/>
    <w:rsid w:val="005F524D"/>
    <w:rsid w:val="00603C7D"/>
    <w:rsid w:val="00631657"/>
    <w:rsid w:val="00633832"/>
    <w:rsid w:val="00634DC5"/>
    <w:rsid w:val="0065014B"/>
    <w:rsid w:val="00684DDB"/>
    <w:rsid w:val="006A0EBF"/>
    <w:rsid w:val="006B286A"/>
    <w:rsid w:val="006C038F"/>
    <w:rsid w:val="006D68BE"/>
    <w:rsid w:val="00704226"/>
    <w:rsid w:val="00730BBC"/>
    <w:rsid w:val="00771E0D"/>
    <w:rsid w:val="00773865"/>
    <w:rsid w:val="00774BEC"/>
    <w:rsid w:val="00795848"/>
    <w:rsid w:val="007D2DBC"/>
    <w:rsid w:val="007D6CBE"/>
    <w:rsid w:val="007E554F"/>
    <w:rsid w:val="007F4531"/>
    <w:rsid w:val="00810A42"/>
    <w:rsid w:val="008126E4"/>
    <w:rsid w:val="00825304"/>
    <w:rsid w:val="00833789"/>
    <w:rsid w:val="00846BDC"/>
    <w:rsid w:val="0087540A"/>
    <w:rsid w:val="008850B3"/>
    <w:rsid w:val="0089418C"/>
    <w:rsid w:val="008A508F"/>
    <w:rsid w:val="008C180F"/>
    <w:rsid w:val="008C6522"/>
    <w:rsid w:val="008D0C5C"/>
    <w:rsid w:val="00907F15"/>
    <w:rsid w:val="009174D2"/>
    <w:rsid w:val="00971078"/>
    <w:rsid w:val="00974C1A"/>
    <w:rsid w:val="00996183"/>
    <w:rsid w:val="009A48BC"/>
    <w:rsid w:val="009B0156"/>
    <w:rsid w:val="009E3635"/>
    <w:rsid w:val="00A35791"/>
    <w:rsid w:val="00A4013A"/>
    <w:rsid w:val="00A50D93"/>
    <w:rsid w:val="00A52D04"/>
    <w:rsid w:val="00A54154"/>
    <w:rsid w:val="00A629F2"/>
    <w:rsid w:val="00A96CD1"/>
    <w:rsid w:val="00B00BEA"/>
    <w:rsid w:val="00B03816"/>
    <w:rsid w:val="00B11A6C"/>
    <w:rsid w:val="00B32F86"/>
    <w:rsid w:val="00B54950"/>
    <w:rsid w:val="00B82D19"/>
    <w:rsid w:val="00B82F9C"/>
    <w:rsid w:val="00B93FF3"/>
    <w:rsid w:val="00BA7367"/>
    <w:rsid w:val="00BB3733"/>
    <w:rsid w:val="00BB64B5"/>
    <w:rsid w:val="00BC6B21"/>
    <w:rsid w:val="00BC71FB"/>
    <w:rsid w:val="00BD6E75"/>
    <w:rsid w:val="00BF451F"/>
    <w:rsid w:val="00BF4523"/>
    <w:rsid w:val="00C1314F"/>
    <w:rsid w:val="00C4230B"/>
    <w:rsid w:val="00C507FD"/>
    <w:rsid w:val="00C92BCE"/>
    <w:rsid w:val="00C9435A"/>
    <w:rsid w:val="00C95949"/>
    <w:rsid w:val="00CA0B6B"/>
    <w:rsid w:val="00CA146B"/>
    <w:rsid w:val="00CA209A"/>
    <w:rsid w:val="00CB73D0"/>
    <w:rsid w:val="00CC54BF"/>
    <w:rsid w:val="00D02C7D"/>
    <w:rsid w:val="00D2367B"/>
    <w:rsid w:val="00D443D1"/>
    <w:rsid w:val="00D607F8"/>
    <w:rsid w:val="00D64FCE"/>
    <w:rsid w:val="00D74563"/>
    <w:rsid w:val="00D81749"/>
    <w:rsid w:val="00DA361D"/>
    <w:rsid w:val="00DA47AB"/>
    <w:rsid w:val="00E02BB6"/>
    <w:rsid w:val="00E163D4"/>
    <w:rsid w:val="00E7783E"/>
    <w:rsid w:val="00E96640"/>
    <w:rsid w:val="00EB2FEC"/>
    <w:rsid w:val="00EC235D"/>
    <w:rsid w:val="00ED1D26"/>
    <w:rsid w:val="00EE4DE8"/>
    <w:rsid w:val="00EE7178"/>
    <w:rsid w:val="00EF2B96"/>
    <w:rsid w:val="00F26FDB"/>
    <w:rsid w:val="00F63C47"/>
    <w:rsid w:val="00F71ADC"/>
    <w:rsid w:val="00F75584"/>
    <w:rsid w:val="00FB13E2"/>
    <w:rsid w:val="00FB42E4"/>
    <w:rsid w:val="00FD54D5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6A2983"/>
  <w15:chartTrackingRefBased/>
  <w15:docId w15:val="{BCBC83A9-6C51-4D5A-84C3-379587BA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A102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Tmrapltblzat">
    <w:name w:val="Table Theme"/>
    <w:basedOn w:val="Normltblzat"/>
    <w:rsid w:val="003A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B5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384EF9"/>
    <w:pPr>
      <w:spacing w:before="100" w:beforeAutospacing="1" w:after="100" w:afterAutospacing="1"/>
    </w:pPr>
  </w:style>
  <w:style w:type="character" w:styleId="Hiperhivatkozs">
    <w:name w:val="Hyperlink"/>
    <w:rsid w:val="00384EF9"/>
    <w:rPr>
      <w:color w:val="0000FF"/>
      <w:u w:val="single"/>
    </w:rPr>
  </w:style>
  <w:style w:type="paragraph" w:customStyle="1" w:styleId="uj">
    <w:name w:val="uj"/>
    <w:basedOn w:val="Norml"/>
    <w:rsid w:val="006D68BE"/>
    <w:pPr>
      <w:spacing w:before="100" w:beforeAutospacing="1" w:after="100" w:afterAutospacing="1"/>
    </w:pPr>
  </w:style>
  <w:style w:type="paragraph" w:customStyle="1" w:styleId="np">
    <w:name w:val="np"/>
    <w:basedOn w:val="Norml"/>
    <w:rsid w:val="000E4FEB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F75584"/>
  </w:style>
  <w:style w:type="paragraph" w:customStyle="1" w:styleId="al">
    <w:name w:val="al"/>
    <w:basedOn w:val="Norml"/>
    <w:rsid w:val="00F7558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2C386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C386B"/>
    <w:rPr>
      <w:sz w:val="24"/>
      <w:szCs w:val="24"/>
    </w:rPr>
  </w:style>
  <w:style w:type="paragraph" w:styleId="llb">
    <w:name w:val="footer"/>
    <w:basedOn w:val="Norml"/>
    <w:link w:val="llbChar"/>
    <w:rsid w:val="002C386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C38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C4E1-7D5D-4336-93A3-A0D407F2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3192</Words>
  <Characters>22028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Illetékbélyeg 2200 Ft</vt:lpstr>
    </vt:vector>
  </TitlesOfParts>
  <Company>Mosonmagyaróvár Polgármesteri Hivatal</Company>
  <LinksUpToDate>false</LinksUpToDate>
  <CharactersWithSpaces>25170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http://njt.hu/cgi_bin/njt_doc.cgi?docid=126456.350453</vt:lpwstr>
      </vt:variant>
      <vt:variant>
        <vt:lpwstr>foot76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Illetékbélyeg 2200 Ft</dc:title>
  <dc:subject/>
  <dc:creator>rigo.gaborne</dc:creator>
  <cp:keywords/>
  <cp:lastModifiedBy>WittmannZoltán</cp:lastModifiedBy>
  <cp:revision>2</cp:revision>
  <cp:lastPrinted>2024-04-08T08:21:00Z</cp:lastPrinted>
  <dcterms:created xsi:type="dcterms:W3CDTF">2026-03-23T12:13:00Z</dcterms:created>
  <dcterms:modified xsi:type="dcterms:W3CDTF">2026-03-23T12:13:00Z</dcterms:modified>
</cp:coreProperties>
</file>