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918A" w14:textId="77777777" w:rsidR="00234AE5" w:rsidRPr="00BF6FCC" w:rsidRDefault="00234AE5" w:rsidP="00234AE5">
      <w:pPr>
        <w:pStyle w:val="Cm"/>
        <w:rPr>
          <w:sz w:val="24"/>
          <w:szCs w:val="24"/>
        </w:rPr>
      </w:pPr>
      <w:r w:rsidRPr="00BF6FCC">
        <w:rPr>
          <w:sz w:val="24"/>
          <w:szCs w:val="24"/>
        </w:rPr>
        <w:t>E L Ő T E R J E S Z T É S</w:t>
      </w:r>
    </w:p>
    <w:p w14:paraId="48AF3E30" w14:textId="77777777" w:rsidR="00234AE5" w:rsidRPr="00BF6FCC" w:rsidRDefault="00234AE5" w:rsidP="00234AE5">
      <w:pPr>
        <w:pStyle w:val="Cm"/>
        <w:rPr>
          <w:sz w:val="24"/>
          <w:szCs w:val="24"/>
        </w:rPr>
      </w:pPr>
    </w:p>
    <w:p w14:paraId="05F19660" w14:textId="77777777" w:rsidR="00234AE5" w:rsidRPr="00BF6FCC" w:rsidRDefault="00234AE5" w:rsidP="00234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b/>
          <w:bCs/>
          <w:sz w:val="24"/>
          <w:szCs w:val="24"/>
        </w:rPr>
        <w:t>Készült: Balatonföldvár Város Képviselő-testületének</w:t>
      </w:r>
    </w:p>
    <w:p w14:paraId="202299AC" w14:textId="58FD6A2E" w:rsidR="00234AE5" w:rsidRPr="00BF6FCC" w:rsidRDefault="00234AE5" w:rsidP="00234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635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. június </w:t>
      </w:r>
      <w:r w:rsidR="00095BFD"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BF6FCC">
        <w:rPr>
          <w:rFonts w:ascii="Times New Roman" w:hAnsi="Times New Roman" w:cs="Times New Roman"/>
          <w:b/>
          <w:bCs/>
          <w:sz w:val="24"/>
          <w:szCs w:val="24"/>
        </w:rPr>
        <w:t>napján tartandó ülésére</w:t>
      </w:r>
    </w:p>
    <w:p w14:paraId="6A6E292F" w14:textId="77777777" w:rsidR="00234AE5" w:rsidRPr="00BF6FCC" w:rsidRDefault="00234AE5" w:rsidP="00234A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ED7C7" w14:textId="77777777" w:rsidR="00234AE5" w:rsidRPr="00BF6FCC" w:rsidRDefault="00234AE5" w:rsidP="00234AE5">
      <w:pPr>
        <w:pStyle w:val="Cmsor1"/>
        <w:rPr>
          <w:i w:val="0"/>
          <w:iCs/>
          <w:sz w:val="24"/>
          <w:szCs w:val="24"/>
        </w:rPr>
      </w:pPr>
      <w:r w:rsidRPr="00BF6FCC">
        <w:rPr>
          <w:sz w:val="24"/>
          <w:szCs w:val="24"/>
        </w:rPr>
        <w:t>B e s z á m o l ó</w:t>
      </w:r>
    </w:p>
    <w:p w14:paraId="6318AFC1" w14:textId="27DBDBC2" w:rsidR="00234AE5" w:rsidRPr="00BF6FCC" w:rsidRDefault="00234AE5" w:rsidP="00234AE5">
      <w:pPr>
        <w:pStyle w:val="Cmsor2"/>
        <w:jc w:val="center"/>
        <w:rPr>
          <w:b/>
          <w:bCs/>
          <w:i/>
          <w:iCs/>
          <w:szCs w:val="24"/>
        </w:rPr>
      </w:pPr>
      <w:r w:rsidRPr="00BF6FCC">
        <w:rPr>
          <w:b/>
          <w:bCs/>
          <w:i/>
          <w:iCs/>
          <w:szCs w:val="24"/>
        </w:rPr>
        <w:t>a Humán Bizottság 202</w:t>
      </w:r>
      <w:r w:rsidR="00863562">
        <w:rPr>
          <w:b/>
          <w:bCs/>
          <w:i/>
          <w:iCs/>
          <w:szCs w:val="24"/>
        </w:rPr>
        <w:t>2</w:t>
      </w:r>
      <w:r w:rsidRPr="00BF6FCC">
        <w:rPr>
          <w:b/>
          <w:bCs/>
          <w:i/>
          <w:iCs/>
          <w:szCs w:val="24"/>
        </w:rPr>
        <w:t>. évben végzett munkájáról</w:t>
      </w:r>
    </w:p>
    <w:p w14:paraId="451B5D60" w14:textId="77777777" w:rsidR="00234AE5" w:rsidRPr="00BF6FCC" w:rsidRDefault="00234AE5" w:rsidP="00234A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D9F2AF" w14:textId="77777777" w:rsidR="00234AE5" w:rsidRPr="00BF6FCC" w:rsidRDefault="00234AE5" w:rsidP="00234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14:paraId="553FF000" w14:textId="77777777" w:rsidR="00234AE5" w:rsidRPr="00BF6FCC" w:rsidRDefault="00234AE5" w:rsidP="00234A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E71455" w14:textId="056496EB" w:rsidR="00234AE5" w:rsidRPr="00BF6FCC" w:rsidRDefault="00234AE5" w:rsidP="00234AE5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 xml:space="preserve">A Humán Bizottság Balatonföldvár Város Önkormányzata Képviselő-testületének a helyi szociális ellátásokról szóló </w:t>
      </w:r>
      <w:r w:rsidR="008752B4" w:rsidRPr="00BF6FCC">
        <w:rPr>
          <w:rFonts w:ascii="Times New Roman" w:hAnsi="Times New Roman" w:cs="Times New Roman"/>
          <w:bCs/>
          <w:sz w:val="24"/>
          <w:szCs w:val="24"/>
        </w:rPr>
        <w:t>6</w:t>
      </w:r>
      <w:r w:rsidRPr="00BF6FCC">
        <w:rPr>
          <w:rFonts w:ascii="Times New Roman" w:hAnsi="Times New Roman" w:cs="Times New Roman"/>
          <w:bCs/>
          <w:sz w:val="24"/>
          <w:szCs w:val="24"/>
        </w:rPr>
        <w:t>/20</w:t>
      </w:r>
      <w:r w:rsidR="008752B4" w:rsidRPr="00BF6FCC">
        <w:rPr>
          <w:rFonts w:ascii="Times New Roman" w:hAnsi="Times New Roman" w:cs="Times New Roman"/>
          <w:bCs/>
          <w:sz w:val="24"/>
          <w:szCs w:val="24"/>
        </w:rPr>
        <w:t>21</w:t>
      </w:r>
      <w:r w:rsidRPr="00BF6FCC">
        <w:rPr>
          <w:rFonts w:ascii="Times New Roman" w:hAnsi="Times New Roman" w:cs="Times New Roman"/>
          <w:bCs/>
          <w:sz w:val="24"/>
          <w:szCs w:val="24"/>
        </w:rPr>
        <w:t>.(</w:t>
      </w:r>
      <w:r w:rsidR="008752B4" w:rsidRPr="00BF6FCC">
        <w:rPr>
          <w:rFonts w:ascii="Times New Roman" w:hAnsi="Times New Roman" w:cs="Times New Roman"/>
          <w:bCs/>
          <w:sz w:val="24"/>
          <w:szCs w:val="24"/>
        </w:rPr>
        <w:t>V</w:t>
      </w:r>
      <w:r w:rsidRPr="00BF6FCC">
        <w:rPr>
          <w:rFonts w:ascii="Times New Roman" w:hAnsi="Times New Roman" w:cs="Times New Roman"/>
          <w:bCs/>
          <w:sz w:val="24"/>
          <w:szCs w:val="24"/>
        </w:rPr>
        <w:t>I.</w:t>
      </w:r>
      <w:r w:rsidR="008752B4" w:rsidRPr="00BF6FCC">
        <w:rPr>
          <w:rFonts w:ascii="Times New Roman" w:hAnsi="Times New Roman" w:cs="Times New Roman"/>
          <w:bCs/>
          <w:sz w:val="24"/>
          <w:szCs w:val="24"/>
        </w:rPr>
        <w:t>11</w:t>
      </w:r>
      <w:r w:rsidRPr="00BF6FCC">
        <w:rPr>
          <w:rFonts w:ascii="Times New Roman" w:hAnsi="Times New Roman" w:cs="Times New Roman"/>
          <w:bCs/>
          <w:sz w:val="24"/>
          <w:szCs w:val="24"/>
        </w:rPr>
        <w:t>.) önkormányzati rendelete alapján, átruházott hatáskörében dönt az alábbi települési támogatások megállapításáról:</w:t>
      </w:r>
    </w:p>
    <w:p w14:paraId="0C03BCAD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rendkívüli támogatásról,</w:t>
      </w:r>
    </w:p>
    <w:p w14:paraId="0669EA61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lakhatási támogatásról,</w:t>
      </w:r>
    </w:p>
    <w:p w14:paraId="28514130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tartósan beteg személy ápolásárnak támogatásáról,</w:t>
      </w:r>
    </w:p>
    <w:p w14:paraId="503E9FE2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gyógyszer-kiadások támogatásáról,</w:t>
      </w:r>
    </w:p>
    <w:p w14:paraId="0D888BF4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temetési költségek támogatásáról,</w:t>
      </w:r>
    </w:p>
    <w:p w14:paraId="4A6DC3DE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gyermekszületési támogatásról,</w:t>
      </w:r>
    </w:p>
    <w:p w14:paraId="6FFFE646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óvoda-és iskolakezdési támogatásról,</w:t>
      </w:r>
    </w:p>
    <w:p w14:paraId="47320856" w14:textId="77777777" w:rsidR="00234AE5" w:rsidRPr="00BF6FCC" w:rsidRDefault="00234AE5" w:rsidP="00234AE5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bCs/>
          <w:sz w:val="24"/>
          <w:szCs w:val="24"/>
        </w:rPr>
        <w:t>60 év felettiek karácsonyi támogatásáról,</w:t>
      </w:r>
    </w:p>
    <w:p w14:paraId="127CF5C1" w14:textId="77777777" w:rsidR="00234AE5" w:rsidRPr="00BF6FCC" w:rsidRDefault="00234AE5" w:rsidP="00234A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A bizottság hatáskörébe tartozik továbbá:</w:t>
      </w:r>
    </w:p>
    <w:p w14:paraId="37C547EC" w14:textId="77777777" w:rsidR="00234AE5" w:rsidRPr="00BF6FCC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dönt a Bursa Hungarica Felsőoktatási Önkormányzati Ösztöndíj-pályázatra benyújtott kérelmek tárgyában,</w:t>
      </w:r>
    </w:p>
    <w:p w14:paraId="26650978" w14:textId="77777777" w:rsidR="00234AE5" w:rsidRPr="00BF6FCC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dönt az Arany János Tehetséggondozó Pályázatra benyújtandó kérelmek tárgyában,</w:t>
      </w:r>
    </w:p>
    <w:p w14:paraId="0D29072E" w14:textId="77777777" w:rsidR="00234AE5" w:rsidRPr="00BF6FCC" w:rsidRDefault="00234AE5" w:rsidP="00234AE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dönt a Civil Szervezetek támogatásáról,</w:t>
      </w:r>
    </w:p>
    <w:p w14:paraId="7A05273B" w14:textId="77777777" w:rsidR="00234AE5" w:rsidRPr="00BF6FCC" w:rsidRDefault="00234AE5" w:rsidP="00234AE5">
      <w:pPr>
        <w:numPr>
          <w:ilvl w:val="0"/>
          <w:numId w:val="3"/>
        </w:numPr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a hatáskörébe tartozó ellátásokat felülvizsgálhatja, dönt a megszüntetésükről, illetve a visszafizetési kötelezettségről,</w:t>
      </w:r>
    </w:p>
    <w:p w14:paraId="32BEF320" w14:textId="77777777" w:rsidR="00234AE5" w:rsidRPr="00BF6FCC" w:rsidRDefault="00234AE5" w:rsidP="00234AE5">
      <w:pPr>
        <w:numPr>
          <w:ilvl w:val="0"/>
          <w:numId w:val="3"/>
        </w:numPr>
        <w:spacing w:after="120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 xml:space="preserve">önkormányzati rendelet alapján elbírálja a szociális tűzifa iránti kérelmeket. </w:t>
      </w:r>
    </w:p>
    <w:p w14:paraId="6281F3A8" w14:textId="77777777" w:rsidR="00234AE5" w:rsidRPr="00BF6FCC" w:rsidRDefault="00234AE5" w:rsidP="00234AE5">
      <w:pPr>
        <w:pStyle w:val="Szvegtrzs"/>
        <w:spacing w:after="120"/>
        <w:jc w:val="both"/>
        <w:rPr>
          <w:bCs/>
          <w:szCs w:val="24"/>
        </w:rPr>
      </w:pPr>
      <w:r w:rsidRPr="00BF6FCC">
        <w:rPr>
          <w:bCs/>
          <w:szCs w:val="24"/>
        </w:rPr>
        <w:t>A bizottság további feladatai:</w:t>
      </w:r>
    </w:p>
    <w:p w14:paraId="2E6D567D" w14:textId="0637D090" w:rsidR="00234AE5" w:rsidRPr="00BF6FCC" w:rsidRDefault="00234AE5" w:rsidP="00234AE5">
      <w:pPr>
        <w:pStyle w:val="Szvegtrzs"/>
        <w:numPr>
          <w:ilvl w:val="0"/>
          <w:numId w:val="3"/>
        </w:numPr>
        <w:jc w:val="both"/>
        <w:rPr>
          <w:szCs w:val="24"/>
        </w:rPr>
      </w:pPr>
      <w:r w:rsidRPr="00BF6FCC">
        <w:rPr>
          <w:bCs/>
          <w:szCs w:val="24"/>
        </w:rPr>
        <w:t xml:space="preserve">Javaslatot tesz a helyi </w:t>
      </w:r>
      <w:r w:rsidRPr="00BF6FCC">
        <w:rPr>
          <w:szCs w:val="24"/>
        </w:rPr>
        <w:t xml:space="preserve">kitüntetésekre, az „Önkormányzati elismerő emlékérem”, „Önkormányzati elismerő oklevél” </w:t>
      </w:r>
      <w:r w:rsidR="00A55DF0">
        <w:rPr>
          <w:szCs w:val="24"/>
        </w:rPr>
        <w:t xml:space="preserve">kitüntető cím </w:t>
      </w:r>
      <w:r w:rsidRPr="00BF6FCC">
        <w:rPr>
          <w:szCs w:val="24"/>
        </w:rPr>
        <w:t>adományozására.</w:t>
      </w:r>
    </w:p>
    <w:p w14:paraId="339BC6D0" w14:textId="77777777" w:rsidR="00234AE5" w:rsidRPr="00BF6FCC" w:rsidRDefault="00234AE5" w:rsidP="00234AE5">
      <w:pPr>
        <w:pStyle w:val="Szvegtrzs"/>
        <w:numPr>
          <w:ilvl w:val="0"/>
          <w:numId w:val="3"/>
        </w:numPr>
        <w:jc w:val="both"/>
        <w:rPr>
          <w:szCs w:val="24"/>
        </w:rPr>
      </w:pPr>
      <w:r w:rsidRPr="00BF6FCC">
        <w:rPr>
          <w:szCs w:val="24"/>
        </w:rPr>
        <w:t>Véleményezi a közművelődési, oktatási intézmények vezetői pályázatát, alkalmasságát.</w:t>
      </w:r>
    </w:p>
    <w:p w14:paraId="4B3B4E1E" w14:textId="3D7940FA" w:rsidR="003767A3" w:rsidRPr="00BF6FCC" w:rsidRDefault="003767A3" w:rsidP="00234AE5">
      <w:pPr>
        <w:pStyle w:val="Szvegtrzs"/>
        <w:jc w:val="both"/>
        <w:rPr>
          <w:szCs w:val="24"/>
        </w:rPr>
      </w:pPr>
    </w:p>
    <w:p w14:paraId="6FD3F146" w14:textId="65F06755" w:rsidR="00A24671" w:rsidRPr="00BF6FCC" w:rsidRDefault="008406A2" w:rsidP="002F2D3E">
      <w:pPr>
        <w:pStyle w:val="Szvegtrzs"/>
        <w:jc w:val="both"/>
        <w:rPr>
          <w:szCs w:val="24"/>
        </w:rPr>
      </w:pPr>
      <w:proofErr w:type="gramStart"/>
      <w:r>
        <w:rPr>
          <w:szCs w:val="24"/>
        </w:rPr>
        <w:t xml:space="preserve">A </w:t>
      </w:r>
      <w:r w:rsidR="00FB1F36" w:rsidRPr="00BF6FCC">
        <w:rPr>
          <w:szCs w:val="24"/>
        </w:rPr>
        <w:t xml:space="preserve"> Humán</w:t>
      </w:r>
      <w:proofErr w:type="gramEnd"/>
      <w:r w:rsidR="00FB1F36" w:rsidRPr="00BF6FCC">
        <w:rPr>
          <w:szCs w:val="24"/>
        </w:rPr>
        <w:t xml:space="preserve"> Bizottság 202</w:t>
      </w:r>
      <w:r>
        <w:rPr>
          <w:szCs w:val="24"/>
        </w:rPr>
        <w:t>2</w:t>
      </w:r>
      <w:r w:rsidR="00FB1F36" w:rsidRPr="00BF6FCC">
        <w:rPr>
          <w:szCs w:val="24"/>
        </w:rPr>
        <w:t>.</w:t>
      </w:r>
      <w:r w:rsidR="007958AC" w:rsidRPr="00BF6FCC">
        <w:rPr>
          <w:szCs w:val="24"/>
        </w:rPr>
        <w:t xml:space="preserve"> </w:t>
      </w:r>
      <w:r w:rsidR="00FB1F36" w:rsidRPr="00BF6FCC">
        <w:rPr>
          <w:szCs w:val="24"/>
        </w:rPr>
        <w:t xml:space="preserve">évben összesen </w:t>
      </w:r>
      <w:r w:rsidR="00662456">
        <w:rPr>
          <w:szCs w:val="24"/>
        </w:rPr>
        <w:t>15</w:t>
      </w:r>
      <w:r w:rsidR="00FB1F36" w:rsidRPr="00BF6FCC">
        <w:rPr>
          <w:szCs w:val="24"/>
        </w:rPr>
        <w:t xml:space="preserve"> ülést tartott és </w:t>
      </w:r>
      <w:r w:rsidR="00161BE6">
        <w:rPr>
          <w:szCs w:val="24"/>
        </w:rPr>
        <w:t>66</w:t>
      </w:r>
      <w:r w:rsidR="00A24671" w:rsidRPr="00BF6FCC">
        <w:rPr>
          <w:szCs w:val="24"/>
        </w:rPr>
        <w:t xml:space="preserve"> határozatot hozott.</w:t>
      </w:r>
    </w:p>
    <w:p w14:paraId="0F865A45" w14:textId="00ED6481" w:rsidR="00234AE5" w:rsidRPr="00BF6FCC" w:rsidRDefault="00A24671" w:rsidP="002F2D3E">
      <w:pPr>
        <w:pStyle w:val="Szvegtrzs"/>
        <w:jc w:val="both"/>
        <w:rPr>
          <w:szCs w:val="24"/>
        </w:rPr>
      </w:pPr>
      <w:r w:rsidRPr="00BF6FCC">
        <w:rPr>
          <w:szCs w:val="24"/>
        </w:rPr>
        <w:t>A</w:t>
      </w:r>
      <w:r w:rsidR="00234AE5" w:rsidRPr="00BF6FCC">
        <w:rPr>
          <w:szCs w:val="24"/>
        </w:rPr>
        <w:t xml:space="preserve"> bizottság zárt üléseken, a törvények és rendeletek szabta keretek között, szótöbbséggel hozta meg határozatait. </w:t>
      </w:r>
    </w:p>
    <w:p w14:paraId="3041BE91" w14:textId="211EA384" w:rsidR="00234AE5" w:rsidRPr="00BF6FCC" w:rsidRDefault="00234AE5" w:rsidP="002F2D3E">
      <w:p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A Humán Bizottság 20</w:t>
      </w:r>
      <w:r w:rsidR="00A24671" w:rsidRPr="00BF6FCC">
        <w:rPr>
          <w:rFonts w:ascii="Times New Roman" w:hAnsi="Times New Roman" w:cs="Times New Roman"/>
          <w:sz w:val="24"/>
          <w:szCs w:val="24"/>
        </w:rPr>
        <w:t>2</w:t>
      </w:r>
      <w:r w:rsidR="00161BE6">
        <w:rPr>
          <w:rFonts w:ascii="Times New Roman" w:hAnsi="Times New Roman" w:cs="Times New Roman"/>
          <w:sz w:val="24"/>
          <w:szCs w:val="24"/>
        </w:rPr>
        <w:t>2</w:t>
      </w:r>
      <w:r w:rsidRPr="00BF6FCC">
        <w:rPr>
          <w:rFonts w:ascii="Times New Roman" w:hAnsi="Times New Roman" w:cs="Times New Roman"/>
          <w:sz w:val="24"/>
          <w:szCs w:val="24"/>
        </w:rPr>
        <w:t xml:space="preserve">. évben az önkormányzati rendelet alapján nyújtható települési támogatások körében </w:t>
      </w:r>
      <w:r w:rsidR="00EF4D4E" w:rsidRPr="00BF6FCC">
        <w:rPr>
          <w:rFonts w:ascii="Times New Roman" w:hAnsi="Times New Roman" w:cs="Times New Roman"/>
          <w:sz w:val="24"/>
          <w:szCs w:val="24"/>
        </w:rPr>
        <w:t>2</w:t>
      </w:r>
      <w:r w:rsidR="00A61A9A" w:rsidRPr="00BF6FCC">
        <w:rPr>
          <w:rFonts w:ascii="Times New Roman" w:hAnsi="Times New Roman" w:cs="Times New Roman"/>
          <w:sz w:val="24"/>
          <w:szCs w:val="24"/>
        </w:rPr>
        <w:t>0</w:t>
      </w:r>
      <w:r w:rsidRPr="00BF6FCC">
        <w:rPr>
          <w:rFonts w:ascii="Times New Roman" w:hAnsi="Times New Roman" w:cs="Times New Roman"/>
          <w:sz w:val="24"/>
          <w:szCs w:val="24"/>
        </w:rPr>
        <w:t xml:space="preserve"> egyedi kérelmet bírált el. Ennek során:</w:t>
      </w:r>
    </w:p>
    <w:p w14:paraId="65388EAD" w14:textId="71DDD0E7" w:rsidR="00234AE5" w:rsidRPr="00BF6FCC" w:rsidRDefault="00234AE5" w:rsidP="00234AE5">
      <w:pPr>
        <w:pStyle w:val="Szvegtrzs"/>
        <w:jc w:val="both"/>
        <w:rPr>
          <w:bCs/>
          <w:szCs w:val="24"/>
        </w:rPr>
      </w:pPr>
      <w:r w:rsidRPr="00BF6FCC">
        <w:rPr>
          <w:bCs/>
          <w:szCs w:val="24"/>
        </w:rPr>
        <w:tab/>
      </w:r>
      <w:r w:rsidRPr="00BF6FCC">
        <w:rPr>
          <w:bCs/>
          <w:szCs w:val="24"/>
        </w:rPr>
        <w:tab/>
        <w:t xml:space="preserve">-  </w:t>
      </w:r>
      <w:r w:rsidR="00C20C50">
        <w:rPr>
          <w:bCs/>
          <w:szCs w:val="24"/>
        </w:rPr>
        <w:t>7</w:t>
      </w:r>
      <w:r w:rsidRPr="00BF6FCC">
        <w:rPr>
          <w:bCs/>
          <w:szCs w:val="24"/>
        </w:rPr>
        <w:t xml:space="preserve"> kérelmező részére </w:t>
      </w:r>
      <w:proofErr w:type="gramStart"/>
      <w:r w:rsidR="00C20C50">
        <w:rPr>
          <w:bCs/>
          <w:szCs w:val="24"/>
        </w:rPr>
        <w:t>7</w:t>
      </w:r>
      <w:r w:rsidR="00EF4D4E" w:rsidRPr="00BF6FCC">
        <w:rPr>
          <w:bCs/>
          <w:szCs w:val="24"/>
        </w:rPr>
        <w:t>0</w:t>
      </w:r>
      <w:r w:rsidRPr="00BF6FCC">
        <w:rPr>
          <w:bCs/>
          <w:szCs w:val="24"/>
        </w:rPr>
        <w:t>0.000,-</w:t>
      </w:r>
      <w:proofErr w:type="gramEnd"/>
      <w:r w:rsidRPr="00BF6FCC">
        <w:rPr>
          <w:bCs/>
          <w:szCs w:val="24"/>
        </w:rPr>
        <w:t xml:space="preserve">Ft  gyermekszületési támogatást, </w:t>
      </w:r>
    </w:p>
    <w:p w14:paraId="45C6600F" w14:textId="06371F53" w:rsidR="00234AE5" w:rsidRPr="00BF6FCC" w:rsidRDefault="00234AE5" w:rsidP="00234AE5">
      <w:pPr>
        <w:pStyle w:val="Szvegtrzs"/>
        <w:ind w:left="720"/>
        <w:jc w:val="both"/>
        <w:rPr>
          <w:bCs/>
          <w:szCs w:val="24"/>
        </w:rPr>
      </w:pPr>
      <w:r w:rsidRPr="00BF6FCC">
        <w:rPr>
          <w:bCs/>
          <w:szCs w:val="24"/>
        </w:rPr>
        <w:tab/>
        <w:t xml:space="preserve">- </w:t>
      </w:r>
      <w:r w:rsidR="00EF4D4E" w:rsidRPr="00BF6FCC">
        <w:rPr>
          <w:bCs/>
          <w:szCs w:val="24"/>
        </w:rPr>
        <w:t xml:space="preserve"> </w:t>
      </w:r>
      <w:r w:rsidR="00C20C50">
        <w:rPr>
          <w:bCs/>
          <w:szCs w:val="24"/>
        </w:rPr>
        <w:t>14</w:t>
      </w:r>
      <w:r w:rsidRPr="00BF6FCC">
        <w:rPr>
          <w:bCs/>
          <w:szCs w:val="24"/>
        </w:rPr>
        <w:t xml:space="preserve"> kérelmező részére </w:t>
      </w:r>
      <w:proofErr w:type="gramStart"/>
      <w:r w:rsidR="00C20C50">
        <w:rPr>
          <w:bCs/>
          <w:szCs w:val="24"/>
        </w:rPr>
        <w:t>420</w:t>
      </w:r>
      <w:r w:rsidR="00EF4D4E" w:rsidRPr="00BF6FCC">
        <w:rPr>
          <w:bCs/>
          <w:szCs w:val="24"/>
        </w:rPr>
        <w:t>.</w:t>
      </w:r>
      <w:r w:rsidRPr="00BF6FCC">
        <w:rPr>
          <w:bCs/>
          <w:szCs w:val="24"/>
        </w:rPr>
        <w:t>000,-</w:t>
      </w:r>
      <w:proofErr w:type="gramEnd"/>
      <w:r w:rsidRPr="00BF6FCC">
        <w:rPr>
          <w:bCs/>
          <w:szCs w:val="24"/>
        </w:rPr>
        <w:t>Ft temetési támogatást,</w:t>
      </w:r>
      <w:r w:rsidR="00EF4D4E" w:rsidRPr="00BF6FCC">
        <w:rPr>
          <w:bCs/>
          <w:szCs w:val="24"/>
        </w:rPr>
        <w:t xml:space="preserve"> </w:t>
      </w:r>
    </w:p>
    <w:p w14:paraId="29641951" w14:textId="76E52A49" w:rsidR="00427942" w:rsidRPr="00BF6FCC" w:rsidRDefault="00234AE5" w:rsidP="00234AE5">
      <w:pPr>
        <w:pStyle w:val="Szvegtrzs"/>
        <w:ind w:left="720"/>
        <w:jc w:val="both"/>
        <w:rPr>
          <w:bCs/>
          <w:szCs w:val="24"/>
        </w:rPr>
      </w:pPr>
      <w:r w:rsidRPr="00BF6FCC">
        <w:rPr>
          <w:bCs/>
          <w:szCs w:val="24"/>
        </w:rPr>
        <w:tab/>
        <w:t>-</w:t>
      </w:r>
      <w:r w:rsidR="00474320">
        <w:rPr>
          <w:bCs/>
          <w:szCs w:val="24"/>
        </w:rPr>
        <w:t xml:space="preserve">  10</w:t>
      </w:r>
      <w:r w:rsidRPr="00BF6FCC">
        <w:rPr>
          <w:bCs/>
          <w:szCs w:val="24"/>
        </w:rPr>
        <w:t xml:space="preserve"> kérelmező részére </w:t>
      </w:r>
      <w:r w:rsidR="00474320">
        <w:rPr>
          <w:bCs/>
          <w:szCs w:val="24"/>
        </w:rPr>
        <w:t>225</w:t>
      </w:r>
      <w:r w:rsidR="00427942" w:rsidRPr="00BF6FCC">
        <w:rPr>
          <w:bCs/>
          <w:szCs w:val="24"/>
        </w:rPr>
        <w:t xml:space="preserve">.000 Ft </w:t>
      </w:r>
      <w:r w:rsidR="002B00B4" w:rsidRPr="00BF6FCC">
        <w:rPr>
          <w:bCs/>
          <w:szCs w:val="24"/>
        </w:rPr>
        <w:t>rendkívüli</w:t>
      </w:r>
      <w:r w:rsidRPr="00BF6FCC">
        <w:rPr>
          <w:bCs/>
          <w:szCs w:val="24"/>
        </w:rPr>
        <w:t xml:space="preserve"> támogatást</w:t>
      </w:r>
      <w:r w:rsidR="00427942" w:rsidRPr="00BF6FCC">
        <w:rPr>
          <w:bCs/>
          <w:szCs w:val="24"/>
        </w:rPr>
        <w:t>.</w:t>
      </w:r>
    </w:p>
    <w:p w14:paraId="665FF7CA" w14:textId="227DB795" w:rsidR="00234AE5" w:rsidRPr="00BF6FCC" w:rsidRDefault="00427942" w:rsidP="00427942">
      <w:pPr>
        <w:pStyle w:val="Szvegtrzs"/>
        <w:ind w:left="720" w:firstLine="696"/>
        <w:jc w:val="both"/>
        <w:rPr>
          <w:bCs/>
          <w:szCs w:val="24"/>
        </w:rPr>
      </w:pPr>
      <w:r w:rsidRPr="00BF6FCC">
        <w:rPr>
          <w:bCs/>
          <w:szCs w:val="24"/>
        </w:rPr>
        <w:t xml:space="preserve">-  </w:t>
      </w:r>
      <w:r w:rsidR="00474320">
        <w:rPr>
          <w:bCs/>
          <w:szCs w:val="24"/>
        </w:rPr>
        <w:t>8</w:t>
      </w:r>
      <w:r w:rsidRPr="00BF6FCC">
        <w:rPr>
          <w:bCs/>
          <w:szCs w:val="24"/>
        </w:rPr>
        <w:t xml:space="preserve"> kérelmező részére rendkívüli méltányosságból </w:t>
      </w:r>
      <w:r w:rsidR="00474320">
        <w:rPr>
          <w:bCs/>
          <w:szCs w:val="24"/>
        </w:rPr>
        <w:t>240</w:t>
      </w:r>
      <w:r w:rsidR="00234AE5" w:rsidRPr="00BF6FCC">
        <w:rPr>
          <w:bCs/>
          <w:szCs w:val="24"/>
        </w:rPr>
        <w:t>.000 Ft értékben nyújtott</w:t>
      </w:r>
      <w:r w:rsidRPr="00BF6FCC">
        <w:rPr>
          <w:bCs/>
          <w:szCs w:val="24"/>
        </w:rPr>
        <w:t xml:space="preserve"> támogatást. </w:t>
      </w:r>
    </w:p>
    <w:p w14:paraId="2DC5E5C7" w14:textId="1C0CDFC2" w:rsidR="00190AB8" w:rsidRPr="00BF6FCC" w:rsidRDefault="00190AB8" w:rsidP="00190AB8">
      <w:pPr>
        <w:pStyle w:val="Szvegtrzs"/>
        <w:jc w:val="both"/>
        <w:rPr>
          <w:bCs/>
          <w:szCs w:val="24"/>
        </w:rPr>
      </w:pPr>
    </w:p>
    <w:p w14:paraId="34F0CE7F" w14:textId="5C2D8CDA" w:rsidR="00190AB8" w:rsidRPr="00BF6FCC" w:rsidRDefault="00190AB8" w:rsidP="00190AB8">
      <w:pPr>
        <w:pStyle w:val="Szvegtrzs"/>
        <w:jc w:val="both"/>
        <w:rPr>
          <w:bCs/>
          <w:szCs w:val="24"/>
          <w:u w:val="single"/>
        </w:rPr>
      </w:pPr>
      <w:r w:rsidRPr="00BF6FCC">
        <w:rPr>
          <w:bCs/>
          <w:szCs w:val="24"/>
          <w:u w:val="single"/>
        </w:rPr>
        <w:t>Óvoda- és iskolakezdési települési támogatás:</w:t>
      </w:r>
    </w:p>
    <w:p w14:paraId="0AB1E025" w14:textId="18C579D4" w:rsidR="00234AE5" w:rsidRPr="00BF6FCC" w:rsidRDefault="00234AE5" w:rsidP="00234AE5">
      <w:pPr>
        <w:spacing w:after="120"/>
        <w:rPr>
          <w:rFonts w:ascii="Times New Roman" w:hAnsi="Times New Roman" w:cs="Times New Roman"/>
          <w:iCs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7F37CF" w:rsidRPr="00BF6FCC">
        <w:rPr>
          <w:rFonts w:ascii="Times New Roman" w:hAnsi="Times New Roman" w:cs="Times New Roman"/>
          <w:sz w:val="24"/>
          <w:szCs w:val="24"/>
        </w:rPr>
        <w:t>2</w:t>
      </w:r>
      <w:r w:rsidR="00474320">
        <w:rPr>
          <w:rFonts w:ascii="Times New Roman" w:hAnsi="Times New Roman" w:cs="Times New Roman"/>
          <w:sz w:val="24"/>
          <w:szCs w:val="24"/>
        </w:rPr>
        <w:t>2</w:t>
      </w:r>
      <w:r w:rsidRPr="00BF6FCC">
        <w:rPr>
          <w:rFonts w:ascii="Times New Roman" w:hAnsi="Times New Roman" w:cs="Times New Roman"/>
          <w:sz w:val="24"/>
          <w:szCs w:val="24"/>
        </w:rPr>
        <w:t>. évben az Önkormányzat költségvetése ismét lehetővé tette a balatonföldvári óvodások és iskolások óvodakezdési, illetve iskolakezdési támogatásának megállapítását</w:t>
      </w:r>
      <w:r w:rsidRPr="00BF6FCC">
        <w:rPr>
          <w:rFonts w:ascii="Times New Roman" w:hAnsi="Times New Roman" w:cs="Times New Roman"/>
          <w:i/>
          <w:sz w:val="24"/>
          <w:szCs w:val="24"/>
        </w:rPr>
        <w:t>.</w:t>
      </w:r>
      <w:r w:rsidR="002B00B4" w:rsidRPr="00BF6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0B4" w:rsidRPr="00BF6FCC">
        <w:rPr>
          <w:rFonts w:ascii="Times New Roman" w:hAnsi="Times New Roman" w:cs="Times New Roman"/>
          <w:iCs/>
          <w:sz w:val="24"/>
          <w:szCs w:val="24"/>
        </w:rPr>
        <w:t>A támogatások nyújtásának feltétele változott, a</w:t>
      </w:r>
      <w:r w:rsidR="002A26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00B4" w:rsidRPr="00BF6FCC">
        <w:rPr>
          <w:rFonts w:ascii="Times New Roman" w:hAnsi="Times New Roman" w:cs="Times New Roman"/>
          <w:iCs/>
          <w:sz w:val="24"/>
          <w:szCs w:val="24"/>
        </w:rPr>
        <w:t xml:space="preserve">helyi rendelet alapján jövedelemvizsgálatot kellett lefolytatni. </w:t>
      </w:r>
    </w:p>
    <w:p w14:paraId="64F0A429" w14:textId="77777777" w:rsidR="00234AE5" w:rsidRPr="00BF6FCC" w:rsidRDefault="00234AE5" w:rsidP="00234AE5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BF6FCC">
        <w:rPr>
          <w:rFonts w:ascii="Times New Roman" w:hAnsi="Times New Roman" w:cs="Times New Roman"/>
          <w:i/>
          <w:sz w:val="24"/>
          <w:szCs w:val="24"/>
        </w:rPr>
        <w:t xml:space="preserve">A Humán Bizottság döntése során: </w:t>
      </w:r>
    </w:p>
    <w:p w14:paraId="7ED6A5FD" w14:textId="77777777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</w:rPr>
      </w:pPr>
    </w:p>
    <w:p w14:paraId="0BAAC6BC" w14:textId="597D3CA8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 xml:space="preserve">Óvodakezdési támogatásra: 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="0029365E" w:rsidRPr="00BF6FC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1BC7" w:rsidRPr="00BF6FC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E1BC7" w:rsidRPr="00BF6FCC">
        <w:rPr>
          <w:rFonts w:ascii="Times New Roman" w:hAnsi="Times New Roman" w:cs="Times New Roman"/>
          <w:sz w:val="24"/>
          <w:szCs w:val="24"/>
        </w:rPr>
        <w:t>9</w:t>
      </w:r>
      <w:r w:rsidR="00A26EA6">
        <w:rPr>
          <w:rFonts w:ascii="Times New Roman" w:hAnsi="Times New Roman" w:cs="Times New Roman"/>
          <w:sz w:val="24"/>
          <w:szCs w:val="24"/>
        </w:rPr>
        <w:t>20</w:t>
      </w:r>
      <w:r w:rsidR="0029365E" w:rsidRPr="00BF6FCC">
        <w:rPr>
          <w:rFonts w:ascii="Times New Roman" w:hAnsi="Times New Roman" w:cs="Times New Roman"/>
          <w:sz w:val="24"/>
          <w:szCs w:val="24"/>
        </w:rPr>
        <w:t>.000</w:t>
      </w:r>
      <w:r w:rsidRPr="00BF6FCC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BF6FCC">
        <w:rPr>
          <w:rFonts w:ascii="Times New Roman" w:hAnsi="Times New Roman" w:cs="Times New Roman"/>
          <w:sz w:val="24"/>
          <w:szCs w:val="24"/>
        </w:rPr>
        <w:t>Ft  (</w:t>
      </w:r>
      <w:r w:rsidR="00FE1BC7" w:rsidRPr="00BF6FCC">
        <w:rPr>
          <w:rFonts w:ascii="Times New Roman" w:hAnsi="Times New Roman" w:cs="Times New Roman"/>
          <w:sz w:val="24"/>
          <w:szCs w:val="24"/>
        </w:rPr>
        <w:t>4</w:t>
      </w:r>
      <w:r w:rsidR="00474320">
        <w:rPr>
          <w:rFonts w:ascii="Times New Roman" w:hAnsi="Times New Roman" w:cs="Times New Roman"/>
          <w:sz w:val="24"/>
          <w:szCs w:val="24"/>
        </w:rPr>
        <w:t>6</w:t>
      </w:r>
      <w:r w:rsidRPr="00BF6FCC">
        <w:rPr>
          <w:rFonts w:ascii="Times New Roman" w:hAnsi="Times New Roman" w:cs="Times New Roman"/>
          <w:sz w:val="24"/>
          <w:szCs w:val="24"/>
        </w:rPr>
        <w:t xml:space="preserve"> óvodás gyermek)</w:t>
      </w:r>
    </w:p>
    <w:p w14:paraId="3196DC76" w14:textId="7C7AD84B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Iskolakezdési támogatásra: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="0029365E" w:rsidRPr="00BF6FC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FE1BC7" w:rsidRPr="00BF6FCC">
        <w:rPr>
          <w:rFonts w:ascii="Times New Roman" w:hAnsi="Times New Roman" w:cs="Times New Roman"/>
          <w:sz w:val="24"/>
          <w:szCs w:val="24"/>
        </w:rPr>
        <w:t>1</w:t>
      </w:r>
      <w:r w:rsidR="0029365E" w:rsidRPr="00BF6FCC">
        <w:rPr>
          <w:rFonts w:ascii="Times New Roman" w:hAnsi="Times New Roman" w:cs="Times New Roman"/>
          <w:sz w:val="24"/>
          <w:szCs w:val="24"/>
        </w:rPr>
        <w:t>.</w:t>
      </w:r>
      <w:r w:rsidR="00FE1BC7" w:rsidRPr="00BF6FCC">
        <w:rPr>
          <w:rFonts w:ascii="Times New Roman" w:hAnsi="Times New Roman" w:cs="Times New Roman"/>
          <w:sz w:val="24"/>
          <w:szCs w:val="24"/>
        </w:rPr>
        <w:t>92</w:t>
      </w:r>
      <w:r w:rsidR="0029365E" w:rsidRPr="00BF6FCC">
        <w:rPr>
          <w:rFonts w:ascii="Times New Roman" w:hAnsi="Times New Roman" w:cs="Times New Roman"/>
          <w:sz w:val="24"/>
          <w:szCs w:val="24"/>
        </w:rPr>
        <w:t>0.000</w:t>
      </w:r>
      <w:r w:rsidRPr="00BF6FCC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BF6FCC">
        <w:rPr>
          <w:rFonts w:ascii="Times New Roman" w:hAnsi="Times New Roman" w:cs="Times New Roman"/>
          <w:sz w:val="24"/>
          <w:szCs w:val="24"/>
        </w:rPr>
        <w:t>Ft</w:t>
      </w:r>
      <w:r w:rsidRPr="00BF6FCC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FE1BC7" w:rsidRPr="00BF6FCC">
        <w:rPr>
          <w:rFonts w:ascii="Times New Roman" w:hAnsi="Times New Roman" w:cs="Times New Roman"/>
          <w:sz w:val="24"/>
          <w:szCs w:val="24"/>
        </w:rPr>
        <w:t>9</w:t>
      </w:r>
      <w:r w:rsidR="00474320">
        <w:rPr>
          <w:rFonts w:ascii="Times New Roman" w:hAnsi="Times New Roman" w:cs="Times New Roman"/>
          <w:sz w:val="24"/>
          <w:szCs w:val="24"/>
        </w:rPr>
        <w:t>4</w:t>
      </w:r>
      <w:r w:rsidRPr="00BF6FCC">
        <w:rPr>
          <w:rFonts w:ascii="Times New Roman" w:hAnsi="Times New Roman" w:cs="Times New Roman"/>
          <w:sz w:val="24"/>
          <w:szCs w:val="24"/>
        </w:rPr>
        <w:t xml:space="preserve"> fő általános iskolás gyermek)</w:t>
      </w:r>
    </w:p>
    <w:p w14:paraId="03945D42" w14:textId="6630BF2B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6FCC">
        <w:rPr>
          <w:rFonts w:ascii="Times New Roman" w:hAnsi="Times New Roman" w:cs="Times New Roman"/>
          <w:sz w:val="24"/>
          <w:szCs w:val="24"/>
          <w:u w:val="single"/>
        </w:rPr>
        <w:t>Középiskolások támogatására:</w:t>
      </w:r>
      <w:r w:rsidRPr="00BF6FC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proofErr w:type="gramStart"/>
      <w:r w:rsidR="00A26EA6">
        <w:rPr>
          <w:rFonts w:ascii="Times New Roman" w:hAnsi="Times New Roman" w:cs="Times New Roman"/>
          <w:sz w:val="24"/>
          <w:szCs w:val="24"/>
          <w:u w:val="single"/>
        </w:rPr>
        <w:t>920</w:t>
      </w:r>
      <w:r w:rsidRPr="00BF6FCC">
        <w:rPr>
          <w:rFonts w:ascii="Times New Roman" w:hAnsi="Times New Roman" w:cs="Times New Roman"/>
          <w:sz w:val="24"/>
          <w:szCs w:val="24"/>
          <w:u w:val="single"/>
        </w:rPr>
        <w:t>.000,-</w:t>
      </w:r>
      <w:proofErr w:type="gramEnd"/>
      <w:r w:rsidRPr="00BF6FCC">
        <w:rPr>
          <w:rFonts w:ascii="Times New Roman" w:hAnsi="Times New Roman" w:cs="Times New Roman"/>
          <w:sz w:val="24"/>
          <w:szCs w:val="24"/>
          <w:u w:val="single"/>
        </w:rPr>
        <w:t>Ft</w:t>
      </w:r>
      <w:r w:rsidRPr="00BF6FCC">
        <w:rPr>
          <w:rFonts w:ascii="Times New Roman" w:hAnsi="Times New Roman" w:cs="Times New Roman"/>
          <w:sz w:val="24"/>
          <w:szCs w:val="24"/>
          <w:u w:val="single"/>
        </w:rPr>
        <w:tab/>
        <w:t xml:space="preserve"> (</w:t>
      </w:r>
      <w:r w:rsidR="004E33AA">
        <w:rPr>
          <w:rFonts w:ascii="Times New Roman" w:hAnsi="Times New Roman" w:cs="Times New Roman"/>
          <w:sz w:val="24"/>
          <w:szCs w:val="24"/>
          <w:u w:val="single"/>
        </w:rPr>
        <w:t>46</w:t>
      </w:r>
      <w:r w:rsidRPr="00BF6FCC">
        <w:rPr>
          <w:rFonts w:ascii="Times New Roman" w:hAnsi="Times New Roman" w:cs="Times New Roman"/>
          <w:sz w:val="24"/>
          <w:szCs w:val="24"/>
          <w:u w:val="single"/>
        </w:rPr>
        <w:t xml:space="preserve"> fő középiskolás tanuló)</w:t>
      </w:r>
    </w:p>
    <w:p w14:paraId="6DCA5DE7" w14:textId="641D8A71" w:rsidR="00234AE5" w:rsidRPr="00BF6FCC" w:rsidRDefault="00234AE5" w:rsidP="00234A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Összesen: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="0081387F" w:rsidRPr="00BF6FC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26EA6">
        <w:rPr>
          <w:rFonts w:ascii="Times New Roman" w:hAnsi="Times New Roman" w:cs="Times New Roman"/>
          <w:b/>
          <w:bCs/>
          <w:sz w:val="24"/>
          <w:szCs w:val="24"/>
        </w:rPr>
        <w:t>460</w:t>
      </w:r>
      <w:r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.000,-Ft </w:t>
      </w:r>
      <w:r w:rsidR="008F3D75" w:rsidRPr="00BF6FCC">
        <w:rPr>
          <w:rFonts w:ascii="Times New Roman" w:hAnsi="Times New Roman" w:cs="Times New Roman"/>
          <w:b/>
          <w:bCs/>
          <w:sz w:val="24"/>
          <w:szCs w:val="24"/>
        </w:rPr>
        <w:t xml:space="preserve">települési </w:t>
      </w:r>
      <w:r w:rsidRPr="00BF6FCC">
        <w:rPr>
          <w:rFonts w:ascii="Times New Roman" w:hAnsi="Times New Roman" w:cs="Times New Roman"/>
          <w:b/>
          <w:bCs/>
          <w:sz w:val="24"/>
          <w:szCs w:val="24"/>
        </w:rPr>
        <w:t>támogatást nyújtott a város.</w:t>
      </w:r>
    </w:p>
    <w:p w14:paraId="6987E89E" w14:textId="1148F31B" w:rsidR="00764D8E" w:rsidRPr="00BF6FCC" w:rsidRDefault="00764D8E" w:rsidP="00234AE5">
      <w:pPr>
        <w:rPr>
          <w:rFonts w:ascii="Times New Roman" w:hAnsi="Times New Roman" w:cs="Times New Roman"/>
          <w:sz w:val="24"/>
          <w:szCs w:val="24"/>
        </w:rPr>
      </w:pPr>
    </w:p>
    <w:p w14:paraId="50585DD8" w14:textId="773D4760" w:rsidR="00190AB8" w:rsidRPr="00BF6FCC" w:rsidRDefault="00190AB8" w:rsidP="002F2D3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F6FC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60 év felettiek karácsonyi támogatása:</w:t>
      </w:r>
    </w:p>
    <w:p w14:paraId="27A22B47" w14:textId="0F2248D7" w:rsidR="00125EFD" w:rsidRPr="00BF6FCC" w:rsidRDefault="00125EFD" w:rsidP="002F2D3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63669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október hónapban a Humán Bizottság az időskorú, 60 év feletti balatonföldvári lakosok karácsonyi támogatásáról döntött. </w:t>
      </w:r>
      <w:r w:rsidR="0081387F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rendeletben meghatározott feltételek fennállása </w:t>
      </w:r>
      <w:proofErr w:type="gramStart"/>
      <w:r w:rsidR="0081387F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  a</w:t>
      </w:r>
      <w:proofErr w:type="gramEnd"/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60 éves kortól 64 éves korig</w:t>
      </w:r>
      <w:r w:rsidR="0081387F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432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81387F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.000 Ft értékű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ajándékcsomagot,  a 65 éves és e fölötti balatonföldvári lakosok 10.000 Ft pénzbeli támogatást</w:t>
      </w:r>
      <w:r w:rsidR="005D406E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kaptak. </w:t>
      </w:r>
    </w:p>
    <w:p w14:paraId="3EC4238B" w14:textId="157A36DF" w:rsidR="004F3818" w:rsidRPr="00BF6FCC" w:rsidRDefault="00125EFD" w:rsidP="002F2D3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elkészített és átadott ajándékcsomagok (1</w:t>
      </w:r>
      <w:r w:rsidR="0047432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 </w:t>
      </w:r>
      <w:r w:rsidR="004E33AA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db)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összértéke </w:t>
      </w:r>
      <w:proofErr w:type="gramStart"/>
      <w:r w:rsidR="00474320">
        <w:rPr>
          <w:rFonts w:ascii="Times New Roman" w:eastAsia="Times New Roman" w:hAnsi="Times New Roman" w:cs="Times New Roman"/>
          <w:sz w:val="24"/>
          <w:szCs w:val="24"/>
          <w:lang w:eastAsia="hu-HU"/>
        </w:rPr>
        <w:t>800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.000,-</w:t>
      </w:r>
      <w:proofErr w:type="gramEnd"/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volt. </w:t>
      </w:r>
    </w:p>
    <w:p w14:paraId="5BC44ABB" w14:textId="0A541882" w:rsidR="00125EFD" w:rsidRPr="00BF6FCC" w:rsidRDefault="00125EFD" w:rsidP="002F2D3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10.000 </w:t>
      </w:r>
      <w:proofErr w:type="gramStart"/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>Ft  pénzbeli</w:t>
      </w:r>
      <w:proofErr w:type="gramEnd"/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támogatást összesen  </w:t>
      </w:r>
      <w:r w:rsidR="00474320">
        <w:rPr>
          <w:rFonts w:ascii="Times New Roman" w:eastAsia="Times New Roman" w:hAnsi="Times New Roman" w:cs="Times New Roman"/>
          <w:sz w:val="24"/>
          <w:szCs w:val="24"/>
          <w:lang w:eastAsia="hu-HU"/>
        </w:rPr>
        <w:t>514</w:t>
      </w:r>
      <w:r w:rsidR="004F3818"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balatonföldvári lakos kapott, összesen </w:t>
      </w:r>
      <w:r w:rsidR="004743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5.140.000 </w:t>
      </w:r>
      <w:r w:rsidRPr="00BF6F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értékben.  </w:t>
      </w:r>
    </w:p>
    <w:p w14:paraId="3400BF13" w14:textId="77777777" w:rsidR="00190AB8" w:rsidRPr="00BF6FCC" w:rsidRDefault="00190AB8" w:rsidP="00190AB8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E843EF4" w14:textId="56B3630A" w:rsidR="0061033E" w:rsidRPr="00BF6FCC" w:rsidRDefault="0061033E" w:rsidP="00190AB8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BF6FC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Szociális tűzfia támogatás:</w:t>
      </w:r>
    </w:p>
    <w:p w14:paraId="12EC0D53" w14:textId="00D26CDA" w:rsidR="00190AB8" w:rsidRPr="00BF6FCC" w:rsidRDefault="0061033E" w:rsidP="00190AB8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pacing w:val="15"/>
          <w:sz w:val="24"/>
          <w:szCs w:val="24"/>
        </w:rPr>
      </w:pPr>
      <w:r w:rsidRPr="00BF6F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A </w:t>
      </w:r>
      <w:r w:rsidR="00190AB8" w:rsidRPr="00BF6F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természetben nyújtott szociális célú tűzifa támogatás jogosultsági feltételeit a 17/2016. (XI.10.) önkormányzati rendelet szabályozza</w:t>
      </w:r>
      <w:r w:rsidRPr="00BF6F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22A800B" w14:textId="6C163CAE" w:rsidR="00614D8A" w:rsidRPr="00BF6FCC" w:rsidRDefault="00234AE5" w:rsidP="00234A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20</w:t>
      </w:r>
      <w:r w:rsidR="0089515D" w:rsidRPr="00BF6FCC">
        <w:rPr>
          <w:rFonts w:ascii="Times New Roman" w:hAnsi="Times New Roman" w:cs="Times New Roman"/>
          <w:sz w:val="24"/>
          <w:szCs w:val="24"/>
        </w:rPr>
        <w:t>2</w:t>
      </w:r>
      <w:r w:rsidR="009A75F8">
        <w:rPr>
          <w:rFonts w:ascii="Times New Roman" w:hAnsi="Times New Roman" w:cs="Times New Roman"/>
          <w:sz w:val="24"/>
          <w:szCs w:val="24"/>
        </w:rPr>
        <w:t>2</w:t>
      </w:r>
      <w:r w:rsidR="0089515D" w:rsidRPr="00BF6FCC">
        <w:rPr>
          <w:rFonts w:ascii="Times New Roman" w:hAnsi="Times New Roman" w:cs="Times New Roman"/>
          <w:sz w:val="24"/>
          <w:szCs w:val="24"/>
        </w:rPr>
        <w:t>.</w:t>
      </w:r>
      <w:r w:rsidR="002614C5" w:rsidRPr="00BF6FCC">
        <w:rPr>
          <w:rFonts w:ascii="Times New Roman" w:hAnsi="Times New Roman" w:cs="Times New Roman"/>
          <w:sz w:val="24"/>
          <w:szCs w:val="24"/>
        </w:rPr>
        <w:t>-</w:t>
      </w:r>
      <w:r w:rsidR="00BF6FCC" w:rsidRPr="00BF6FCC">
        <w:rPr>
          <w:rFonts w:ascii="Times New Roman" w:hAnsi="Times New Roman" w:cs="Times New Roman"/>
          <w:sz w:val="24"/>
          <w:szCs w:val="24"/>
        </w:rPr>
        <w:t>ben szociális</w:t>
      </w:r>
      <w:r w:rsidR="0089515D" w:rsidRPr="00BF6FCC">
        <w:rPr>
          <w:rFonts w:ascii="Times New Roman" w:hAnsi="Times New Roman" w:cs="Times New Roman"/>
          <w:sz w:val="24"/>
          <w:szCs w:val="24"/>
        </w:rPr>
        <w:t xml:space="preserve"> tűzifa iránt</w:t>
      </w:r>
      <w:r w:rsidR="007A3EF6" w:rsidRPr="00BF6FCC">
        <w:rPr>
          <w:rFonts w:ascii="Times New Roman" w:hAnsi="Times New Roman" w:cs="Times New Roman"/>
          <w:sz w:val="24"/>
          <w:szCs w:val="24"/>
        </w:rPr>
        <w:t xml:space="preserve"> </w:t>
      </w:r>
      <w:r w:rsidR="009A75F8">
        <w:rPr>
          <w:rFonts w:ascii="Times New Roman" w:hAnsi="Times New Roman" w:cs="Times New Roman"/>
          <w:sz w:val="24"/>
          <w:szCs w:val="24"/>
        </w:rPr>
        <w:t>4</w:t>
      </w:r>
      <w:r w:rsidR="008F63B5">
        <w:rPr>
          <w:rFonts w:ascii="Times New Roman" w:hAnsi="Times New Roman" w:cs="Times New Roman"/>
          <w:sz w:val="24"/>
          <w:szCs w:val="24"/>
        </w:rPr>
        <w:t>6</w:t>
      </w:r>
      <w:r w:rsidR="00BF6FCC" w:rsidRPr="00BF6FCC">
        <w:rPr>
          <w:rFonts w:ascii="Times New Roman" w:hAnsi="Times New Roman" w:cs="Times New Roman"/>
          <w:sz w:val="24"/>
          <w:szCs w:val="24"/>
        </w:rPr>
        <w:t xml:space="preserve"> kérelem</w:t>
      </w:r>
      <w:r w:rsidR="00190AB8" w:rsidRPr="00BF6FCC">
        <w:rPr>
          <w:rFonts w:ascii="Times New Roman" w:hAnsi="Times New Roman" w:cs="Times New Roman"/>
          <w:sz w:val="24"/>
          <w:szCs w:val="24"/>
        </w:rPr>
        <w:t xml:space="preserve"> érkezett</w:t>
      </w:r>
      <w:r w:rsidR="002614C5" w:rsidRPr="00BF6FCC">
        <w:rPr>
          <w:rFonts w:ascii="Times New Roman" w:hAnsi="Times New Roman" w:cs="Times New Roman"/>
          <w:sz w:val="24"/>
          <w:szCs w:val="24"/>
        </w:rPr>
        <w:t xml:space="preserve">. A </w:t>
      </w:r>
      <w:proofErr w:type="gramStart"/>
      <w:r w:rsidR="002614C5" w:rsidRPr="00BF6FCC">
        <w:rPr>
          <w:rFonts w:ascii="Times New Roman" w:hAnsi="Times New Roman" w:cs="Times New Roman"/>
          <w:sz w:val="24"/>
          <w:szCs w:val="24"/>
        </w:rPr>
        <w:t>bizottság  az</w:t>
      </w:r>
      <w:proofErr w:type="gramEnd"/>
      <w:r w:rsidR="002614C5" w:rsidRPr="00BF6FCC">
        <w:rPr>
          <w:rFonts w:ascii="Times New Roman" w:hAnsi="Times New Roman" w:cs="Times New Roman"/>
          <w:sz w:val="24"/>
          <w:szCs w:val="24"/>
        </w:rPr>
        <w:t xml:space="preserve"> önkormányzati  </w:t>
      </w:r>
      <w:r w:rsidR="0061033E" w:rsidRPr="00BF6FCC">
        <w:rPr>
          <w:rFonts w:ascii="Times New Roman" w:hAnsi="Times New Roman" w:cs="Times New Roman"/>
          <w:sz w:val="24"/>
          <w:szCs w:val="24"/>
        </w:rPr>
        <w:t xml:space="preserve"> rendeletben meghatározott feltételek</w:t>
      </w:r>
      <w:r w:rsidR="002614C5" w:rsidRPr="00BF6FCC">
        <w:rPr>
          <w:rFonts w:ascii="Times New Roman" w:hAnsi="Times New Roman" w:cs="Times New Roman"/>
          <w:sz w:val="24"/>
          <w:szCs w:val="24"/>
        </w:rPr>
        <w:t xml:space="preserve"> </w:t>
      </w:r>
      <w:r w:rsidR="0061033E" w:rsidRPr="00BF6FCC">
        <w:rPr>
          <w:rFonts w:ascii="Times New Roman" w:hAnsi="Times New Roman" w:cs="Times New Roman"/>
          <w:sz w:val="24"/>
          <w:szCs w:val="24"/>
        </w:rPr>
        <w:t xml:space="preserve"> </w:t>
      </w:r>
      <w:r w:rsidR="002614C5" w:rsidRPr="00BF6FCC">
        <w:rPr>
          <w:rFonts w:ascii="Times New Roman" w:hAnsi="Times New Roman" w:cs="Times New Roman"/>
          <w:sz w:val="24"/>
          <w:szCs w:val="24"/>
        </w:rPr>
        <w:t xml:space="preserve">vizsgálata után, </w:t>
      </w:r>
      <w:r w:rsidR="0061033E" w:rsidRPr="00BF6FCC">
        <w:rPr>
          <w:rFonts w:ascii="Times New Roman" w:hAnsi="Times New Roman" w:cs="Times New Roman"/>
          <w:sz w:val="24"/>
          <w:szCs w:val="24"/>
        </w:rPr>
        <w:t>3</w:t>
      </w:r>
      <w:r w:rsidR="009A75F8">
        <w:rPr>
          <w:rFonts w:ascii="Times New Roman" w:hAnsi="Times New Roman" w:cs="Times New Roman"/>
          <w:sz w:val="24"/>
          <w:szCs w:val="24"/>
        </w:rPr>
        <w:t>7</w:t>
      </w:r>
      <w:r w:rsidR="0061033E" w:rsidRPr="00BF6FCC">
        <w:rPr>
          <w:rFonts w:ascii="Times New Roman" w:hAnsi="Times New Roman" w:cs="Times New Roman"/>
          <w:sz w:val="24"/>
          <w:szCs w:val="24"/>
        </w:rPr>
        <w:t xml:space="preserve"> kérelmezőt támogatott, összesen </w:t>
      </w:r>
      <w:r w:rsidR="00AA0EAC">
        <w:rPr>
          <w:rFonts w:ascii="Times New Roman" w:hAnsi="Times New Roman" w:cs="Times New Roman"/>
          <w:sz w:val="24"/>
          <w:szCs w:val="24"/>
        </w:rPr>
        <w:t>103</w:t>
      </w:r>
      <w:r w:rsidR="002614C5" w:rsidRPr="00BF6FCC">
        <w:rPr>
          <w:rFonts w:ascii="Times New Roman" w:hAnsi="Times New Roman" w:cs="Times New Roman"/>
          <w:sz w:val="24"/>
          <w:szCs w:val="24"/>
        </w:rPr>
        <w:t xml:space="preserve"> erdei köbméter tűzifát osztott ki a rászorult háztartások részére.</w:t>
      </w:r>
    </w:p>
    <w:p w14:paraId="5C0B5326" w14:textId="01D9BD0F" w:rsidR="004D2D91" w:rsidRDefault="004D2D91" w:rsidP="00234A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3689F2" w14:textId="5F37A0E3" w:rsidR="00BF6FCC" w:rsidRPr="00BF6FCC" w:rsidRDefault="00BF6FCC" w:rsidP="00234AE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6FCC">
        <w:rPr>
          <w:rFonts w:ascii="Times New Roman" w:hAnsi="Times New Roman" w:cs="Times New Roman"/>
          <w:sz w:val="24"/>
          <w:szCs w:val="24"/>
          <w:u w:val="single"/>
        </w:rPr>
        <w:t>Ösztöndíjtámogatások:</w:t>
      </w:r>
    </w:p>
    <w:p w14:paraId="5BED331D" w14:textId="011084FD" w:rsidR="0089515D" w:rsidRPr="00BF6FCC" w:rsidRDefault="0089515D" w:rsidP="00234AE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 xml:space="preserve">Bursa Hungarica ösztöndíj </w:t>
      </w:r>
      <w:r w:rsidR="008F22E2" w:rsidRPr="00BF6FCC">
        <w:rPr>
          <w:rFonts w:ascii="Times New Roman" w:hAnsi="Times New Roman" w:cs="Times New Roman"/>
          <w:sz w:val="24"/>
          <w:szCs w:val="24"/>
        </w:rPr>
        <w:t>pályázat</w:t>
      </w:r>
      <w:r w:rsidR="004D2D91" w:rsidRPr="00BF6FCC">
        <w:rPr>
          <w:rFonts w:ascii="Times New Roman" w:hAnsi="Times New Roman" w:cs="Times New Roman"/>
          <w:sz w:val="24"/>
          <w:szCs w:val="24"/>
        </w:rPr>
        <w:t xml:space="preserve">ra </w:t>
      </w:r>
      <w:r w:rsidR="00BC2E48">
        <w:rPr>
          <w:rFonts w:ascii="Times New Roman" w:hAnsi="Times New Roman" w:cs="Times New Roman"/>
          <w:sz w:val="24"/>
          <w:szCs w:val="24"/>
        </w:rPr>
        <w:t>nem érkezett p</w:t>
      </w:r>
      <w:r w:rsidR="00AA0EAC">
        <w:rPr>
          <w:rFonts w:ascii="Times New Roman" w:hAnsi="Times New Roman" w:cs="Times New Roman"/>
          <w:sz w:val="24"/>
          <w:szCs w:val="24"/>
        </w:rPr>
        <w:t xml:space="preserve">ályázat. </w:t>
      </w:r>
      <w:r w:rsidR="004D2D91" w:rsidRPr="00BF6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8EB8A" w14:textId="054DE9F2" w:rsidR="00234AE5" w:rsidRDefault="00BF6FCC" w:rsidP="00234A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3C4D">
        <w:rPr>
          <w:rFonts w:ascii="Times New Roman" w:hAnsi="Times New Roman" w:cs="Times New Roman"/>
          <w:sz w:val="24"/>
          <w:szCs w:val="24"/>
        </w:rPr>
        <w:t xml:space="preserve">rany János </w:t>
      </w:r>
      <w:r w:rsidR="00044D0E">
        <w:rPr>
          <w:rFonts w:ascii="Times New Roman" w:hAnsi="Times New Roman" w:cs="Times New Roman"/>
          <w:sz w:val="24"/>
          <w:szCs w:val="24"/>
        </w:rPr>
        <w:t xml:space="preserve">Tehetséggondozó </w:t>
      </w:r>
      <w:proofErr w:type="gramStart"/>
      <w:r w:rsidR="00044D0E">
        <w:rPr>
          <w:rFonts w:ascii="Times New Roman" w:hAnsi="Times New Roman" w:cs="Times New Roman"/>
          <w:sz w:val="24"/>
          <w:szCs w:val="24"/>
        </w:rPr>
        <w:t>pályázatra</w:t>
      </w:r>
      <w:r w:rsidR="00AA0EAC">
        <w:rPr>
          <w:rFonts w:ascii="Times New Roman" w:hAnsi="Times New Roman" w:cs="Times New Roman"/>
          <w:sz w:val="24"/>
          <w:szCs w:val="24"/>
        </w:rPr>
        <w:t xml:space="preserve">  </w:t>
      </w:r>
      <w:r w:rsidR="00A03C4D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="00A03C4D">
        <w:rPr>
          <w:rFonts w:ascii="Times New Roman" w:hAnsi="Times New Roman" w:cs="Times New Roman"/>
          <w:sz w:val="24"/>
          <w:szCs w:val="24"/>
        </w:rPr>
        <w:t xml:space="preserve"> érkezett javaslat.</w:t>
      </w:r>
    </w:p>
    <w:p w14:paraId="46E5532A" w14:textId="77777777" w:rsidR="00A03C4D" w:rsidRPr="00BF6FCC" w:rsidRDefault="00A03C4D" w:rsidP="00234AE5">
      <w:pPr>
        <w:rPr>
          <w:rFonts w:ascii="Times New Roman" w:hAnsi="Times New Roman" w:cs="Times New Roman"/>
          <w:sz w:val="24"/>
          <w:szCs w:val="24"/>
        </w:rPr>
      </w:pPr>
    </w:p>
    <w:p w14:paraId="3016D368" w14:textId="48168A9C" w:rsidR="00234AE5" w:rsidRPr="00BF6FCC" w:rsidRDefault="00234AE5" w:rsidP="00234A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A Bizottság személyi összetételében 20</w:t>
      </w:r>
      <w:r w:rsidR="0089515D" w:rsidRPr="00BF6FCC">
        <w:rPr>
          <w:rFonts w:ascii="Times New Roman" w:hAnsi="Times New Roman" w:cs="Times New Roman"/>
          <w:sz w:val="24"/>
          <w:szCs w:val="24"/>
        </w:rPr>
        <w:t>2</w:t>
      </w:r>
      <w:r w:rsidR="00AA0EAC">
        <w:rPr>
          <w:rFonts w:ascii="Times New Roman" w:hAnsi="Times New Roman" w:cs="Times New Roman"/>
          <w:sz w:val="24"/>
          <w:szCs w:val="24"/>
        </w:rPr>
        <w:t>2</w:t>
      </w:r>
      <w:r w:rsidRPr="00BF6FCC">
        <w:rPr>
          <w:rFonts w:ascii="Times New Roman" w:hAnsi="Times New Roman" w:cs="Times New Roman"/>
          <w:sz w:val="24"/>
          <w:szCs w:val="24"/>
        </w:rPr>
        <w:t xml:space="preserve">. évben változás nem történt. </w:t>
      </w:r>
    </w:p>
    <w:p w14:paraId="14DB886D" w14:textId="0B0FED93" w:rsidR="00902014" w:rsidRPr="00BF6FCC" w:rsidRDefault="00902014" w:rsidP="00234AE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 xml:space="preserve">A bizottsági üléseken a bizottság tagjain kívül rendszeresen részt vett a </w:t>
      </w:r>
      <w:r w:rsidR="00C866EC">
        <w:rPr>
          <w:rFonts w:ascii="Times New Roman" w:hAnsi="Times New Roman" w:cs="Times New Roman"/>
          <w:sz w:val="24"/>
          <w:szCs w:val="24"/>
        </w:rPr>
        <w:t xml:space="preserve">Holovits György Huba polgármester és </w:t>
      </w:r>
      <w:r w:rsidRPr="00BF6FCC">
        <w:rPr>
          <w:rFonts w:ascii="Times New Roman" w:hAnsi="Times New Roman" w:cs="Times New Roman"/>
          <w:sz w:val="24"/>
          <w:szCs w:val="24"/>
        </w:rPr>
        <w:t>Babina Éva alpolgármester asszony</w:t>
      </w:r>
      <w:r w:rsidR="00C866EC">
        <w:rPr>
          <w:rFonts w:ascii="Times New Roman" w:hAnsi="Times New Roman" w:cs="Times New Roman"/>
          <w:sz w:val="24"/>
          <w:szCs w:val="24"/>
        </w:rPr>
        <w:t xml:space="preserve"> is. </w:t>
      </w:r>
    </w:p>
    <w:p w14:paraId="0FCB4774" w14:textId="77777777" w:rsidR="00AA0EAC" w:rsidRDefault="00234AE5" w:rsidP="00234AE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>Elmondható, hogy 20</w:t>
      </w:r>
      <w:r w:rsidR="0089515D" w:rsidRPr="00BF6FCC">
        <w:rPr>
          <w:rFonts w:ascii="Times New Roman" w:hAnsi="Times New Roman" w:cs="Times New Roman"/>
          <w:sz w:val="24"/>
          <w:szCs w:val="24"/>
        </w:rPr>
        <w:t>2</w:t>
      </w:r>
      <w:r w:rsidR="00AA0EAC">
        <w:rPr>
          <w:rFonts w:ascii="Times New Roman" w:hAnsi="Times New Roman" w:cs="Times New Roman"/>
          <w:sz w:val="24"/>
          <w:szCs w:val="24"/>
        </w:rPr>
        <w:t>2</w:t>
      </w:r>
      <w:r w:rsidRPr="00BF6FCC">
        <w:rPr>
          <w:rFonts w:ascii="Times New Roman" w:hAnsi="Times New Roman" w:cs="Times New Roman"/>
          <w:sz w:val="24"/>
          <w:szCs w:val="24"/>
        </w:rPr>
        <w:t xml:space="preserve">. évben a Bizottság eredményesen és jogszerűen hozta meg döntéseit, munkáját lelkiismeretesen és felelősségteljesen látta el. </w:t>
      </w:r>
    </w:p>
    <w:p w14:paraId="76B901A3" w14:textId="18585540" w:rsidR="00234AE5" w:rsidRPr="00BF6FCC" w:rsidRDefault="00234AE5" w:rsidP="00234AE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 xml:space="preserve">Köszönöm a bizottsági tagok egész éves munkáját.  </w:t>
      </w:r>
    </w:p>
    <w:p w14:paraId="3280C7A5" w14:textId="77777777" w:rsidR="00234AE5" w:rsidRPr="00BF6FCC" w:rsidRDefault="00234AE5" w:rsidP="00234AE5">
      <w:pPr>
        <w:pStyle w:val="Cmsor2"/>
        <w:jc w:val="both"/>
        <w:rPr>
          <w:szCs w:val="24"/>
        </w:rPr>
      </w:pPr>
      <w:r w:rsidRPr="00BF6FCC">
        <w:rPr>
          <w:szCs w:val="24"/>
        </w:rPr>
        <w:t>Kérem a Tisztelt Képviselőtestületet a beszámoló elfogadására.</w:t>
      </w:r>
    </w:p>
    <w:p w14:paraId="1177E17B" w14:textId="77777777" w:rsidR="00234AE5" w:rsidRPr="00BF6FCC" w:rsidRDefault="00234AE5" w:rsidP="00234AE5">
      <w:pPr>
        <w:pStyle w:val="Cmsor2"/>
        <w:jc w:val="both"/>
        <w:rPr>
          <w:szCs w:val="24"/>
        </w:rPr>
      </w:pPr>
    </w:p>
    <w:p w14:paraId="3F11EBAC" w14:textId="46C8BB95" w:rsidR="00234AE5" w:rsidRPr="00BF6FCC" w:rsidRDefault="00234AE5" w:rsidP="00234AE5">
      <w:pPr>
        <w:pStyle w:val="Cmsor2"/>
        <w:jc w:val="both"/>
        <w:rPr>
          <w:szCs w:val="24"/>
        </w:rPr>
      </w:pPr>
      <w:r w:rsidRPr="00BF6FCC">
        <w:rPr>
          <w:szCs w:val="24"/>
        </w:rPr>
        <w:t>Balatonföldvár, 202</w:t>
      </w:r>
      <w:r w:rsidR="00AA0EAC">
        <w:rPr>
          <w:szCs w:val="24"/>
        </w:rPr>
        <w:t>3</w:t>
      </w:r>
      <w:r w:rsidRPr="00BF6FCC">
        <w:rPr>
          <w:szCs w:val="24"/>
        </w:rPr>
        <w:t xml:space="preserve">. június </w:t>
      </w:r>
      <w:r w:rsidR="00AA0EAC">
        <w:rPr>
          <w:szCs w:val="24"/>
        </w:rPr>
        <w:t>7</w:t>
      </w:r>
      <w:r w:rsidRPr="00BF6FCC">
        <w:rPr>
          <w:szCs w:val="24"/>
        </w:rPr>
        <w:t>.</w:t>
      </w:r>
    </w:p>
    <w:p w14:paraId="49241CCE" w14:textId="77777777" w:rsidR="00234AE5" w:rsidRPr="00BF6FCC" w:rsidRDefault="00234AE5" w:rsidP="00234AE5">
      <w:pPr>
        <w:rPr>
          <w:rFonts w:ascii="Times New Roman" w:hAnsi="Times New Roman" w:cs="Times New Roman"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  <w:t>Tisztelettel:</w:t>
      </w:r>
    </w:p>
    <w:p w14:paraId="40B97D1E" w14:textId="6F5288A2" w:rsidR="00234AE5" w:rsidRPr="00BF6FCC" w:rsidRDefault="00234AE5" w:rsidP="00234AE5">
      <w:pPr>
        <w:rPr>
          <w:rFonts w:ascii="Times New Roman" w:hAnsi="Times New Roman" w:cs="Times New Roman"/>
          <w:b/>
          <w:sz w:val="24"/>
          <w:szCs w:val="24"/>
        </w:rPr>
      </w:pP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b/>
          <w:sz w:val="24"/>
          <w:szCs w:val="24"/>
        </w:rPr>
        <w:t xml:space="preserve">      Kovács Emőke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Pr="00BF6FCC">
        <w:rPr>
          <w:rFonts w:ascii="Times New Roman" w:hAnsi="Times New Roman" w:cs="Times New Roman"/>
          <w:sz w:val="24"/>
          <w:szCs w:val="24"/>
        </w:rPr>
        <w:t>.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sz w:val="24"/>
          <w:szCs w:val="24"/>
        </w:rPr>
        <w:tab/>
      </w:r>
      <w:r w:rsidRPr="00BF6FCC">
        <w:rPr>
          <w:rFonts w:ascii="Times New Roman" w:hAnsi="Times New Roman" w:cs="Times New Roman"/>
          <w:b/>
          <w:sz w:val="24"/>
          <w:szCs w:val="24"/>
        </w:rPr>
        <w:t xml:space="preserve"> HB Elnök    </w:t>
      </w:r>
    </w:p>
    <w:sectPr w:rsidR="00234AE5" w:rsidRPr="00BF6FCC" w:rsidSect="009D553A">
      <w:footerReference w:type="default" r:id="rId8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ED04" w14:textId="77777777" w:rsidR="004D4A4E" w:rsidRDefault="004D4A4E" w:rsidP="00B43B93">
      <w:r>
        <w:separator/>
      </w:r>
    </w:p>
  </w:endnote>
  <w:endnote w:type="continuationSeparator" w:id="0">
    <w:p w14:paraId="1002A36C" w14:textId="77777777" w:rsidR="004D4A4E" w:rsidRDefault="004D4A4E" w:rsidP="00B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872892"/>
      <w:docPartObj>
        <w:docPartGallery w:val="Page Numbers (Bottom of Page)"/>
        <w:docPartUnique/>
      </w:docPartObj>
    </w:sdtPr>
    <w:sdtContent>
      <w:p w14:paraId="7798FF24" w14:textId="4935B7BF" w:rsidR="00B43B93" w:rsidRDefault="00B43B9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272EC" w14:textId="77777777" w:rsidR="00B43B93" w:rsidRDefault="00B43B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0189" w14:textId="77777777" w:rsidR="004D4A4E" w:rsidRDefault="004D4A4E" w:rsidP="00B43B93">
      <w:r>
        <w:separator/>
      </w:r>
    </w:p>
  </w:footnote>
  <w:footnote w:type="continuationSeparator" w:id="0">
    <w:p w14:paraId="19F35465" w14:textId="77777777" w:rsidR="004D4A4E" w:rsidRDefault="004D4A4E" w:rsidP="00B4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C8"/>
    <w:multiLevelType w:val="hybridMultilevel"/>
    <w:tmpl w:val="5D26E0FC"/>
    <w:lvl w:ilvl="0" w:tplc="FA1C9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6C8D"/>
    <w:multiLevelType w:val="multilevel"/>
    <w:tmpl w:val="776C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61F33"/>
    <w:multiLevelType w:val="hybridMultilevel"/>
    <w:tmpl w:val="5C90831C"/>
    <w:lvl w:ilvl="0" w:tplc="7A9C41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F5F3302"/>
    <w:multiLevelType w:val="hybridMultilevel"/>
    <w:tmpl w:val="6B54EF8E"/>
    <w:lvl w:ilvl="0" w:tplc="AB52E818">
      <w:start w:val="6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992100078">
    <w:abstractNumId w:val="2"/>
  </w:num>
  <w:num w:numId="2" w16cid:durableId="1720738449">
    <w:abstractNumId w:val="3"/>
  </w:num>
  <w:num w:numId="3" w16cid:durableId="91054032">
    <w:abstractNumId w:val="0"/>
  </w:num>
  <w:num w:numId="4" w16cid:durableId="1503281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BC"/>
    <w:rsid w:val="00032E98"/>
    <w:rsid w:val="00043D1C"/>
    <w:rsid w:val="00044D0E"/>
    <w:rsid w:val="00095BFD"/>
    <w:rsid w:val="000A35BC"/>
    <w:rsid w:val="000E0002"/>
    <w:rsid w:val="00125EFD"/>
    <w:rsid w:val="00161BE6"/>
    <w:rsid w:val="00190AB8"/>
    <w:rsid w:val="001A42BF"/>
    <w:rsid w:val="001A46C4"/>
    <w:rsid w:val="0021320F"/>
    <w:rsid w:val="00234AE5"/>
    <w:rsid w:val="00235310"/>
    <w:rsid w:val="002614C5"/>
    <w:rsid w:val="00280BBE"/>
    <w:rsid w:val="0029365E"/>
    <w:rsid w:val="002A26E7"/>
    <w:rsid w:val="002B00B4"/>
    <w:rsid w:val="002B76D6"/>
    <w:rsid w:val="002D25A0"/>
    <w:rsid w:val="002F2D3E"/>
    <w:rsid w:val="00313723"/>
    <w:rsid w:val="003301DD"/>
    <w:rsid w:val="00350F66"/>
    <w:rsid w:val="00351DE2"/>
    <w:rsid w:val="003767A3"/>
    <w:rsid w:val="003D376A"/>
    <w:rsid w:val="003F4BC5"/>
    <w:rsid w:val="00427942"/>
    <w:rsid w:val="00474320"/>
    <w:rsid w:val="004922BB"/>
    <w:rsid w:val="004A1326"/>
    <w:rsid w:val="004C363C"/>
    <w:rsid w:val="004D2D91"/>
    <w:rsid w:val="004D4A4E"/>
    <w:rsid w:val="004E33AA"/>
    <w:rsid w:val="004F3818"/>
    <w:rsid w:val="00505B0E"/>
    <w:rsid w:val="00522F36"/>
    <w:rsid w:val="00526707"/>
    <w:rsid w:val="005506C3"/>
    <w:rsid w:val="005C7EB5"/>
    <w:rsid w:val="005D1DEE"/>
    <w:rsid w:val="005D406E"/>
    <w:rsid w:val="005F219C"/>
    <w:rsid w:val="0061033E"/>
    <w:rsid w:val="00614D8A"/>
    <w:rsid w:val="0063669E"/>
    <w:rsid w:val="00662456"/>
    <w:rsid w:val="007508C2"/>
    <w:rsid w:val="00764D8E"/>
    <w:rsid w:val="007958AC"/>
    <w:rsid w:val="007A0A9B"/>
    <w:rsid w:val="007A3EF6"/>
    <w:rsid w:val="007F37CF"/>
    <w:rsid w:val="0081387F"/>
    <w:rsid w:val="008406A2"/>
    <w:rsid w:val="00860569"/>
    <w:rsid w:val="00863562"/>
    <w:rsid w:val="008752B4"/>
    <w:rsid w:val="0089515D"/>
    <w:rsid w:val="008B0153"/>
    <w:rsid w:val="008F22E2"/>
    <w:rsid w:val="008F3D75"/>
    <w:rsid w:val="008F63B5"/>
    <w:rsid w:val="00902014"/>
    <w:rsid w:val="00967F15"/>
    <w:rsid w:val="00992302"/>
    <w:rsid w:val="009A75F8"/>
    <w:rsid w:val="009D553A"/>
    <w:rsid w:val="00A03C4D"/>
    <w:rsid w:val="00A24671"/>
    <w:rsid w:val="00A26EA6"/>
    <w:rsid w:val="00A55DF0"/>
    <w:rsid w:val="00A61A9A"/>
    <w:rsid w:val="00A72743"/>
    <w:rsid w:val="00AA0EAC"/>
    <w:rsid w:val="00B31C00"/>
    <w:rsid w:val="00B3672F"/>
    <w:rsid w:val="00B43B93"/>
    <w:rsid w:val="00BC2E48"/>
    <w:rsid w:val="00BE2066"/>
    <w:rsid w:val="00BE2C76"/>
    <w:rsid w:val="00BF6FCC"/>
    <w:rsid w:val="00C20C50"/>
    <w:rsid w:val="00C63E5B"/>
    <w:rsid w:val="00C866EC"/>
    <w:rsid w:val="00CF24BF"/>
    <w:rsid w:val="00DA0F67"/>
    <w:rsid w:val="00DC3A72"/>
    <w:rsid w:val="00E63DD5"/>
    <w:rsid w:val="00EF4D4E"/>
    <w:rsid w:val="00F22B83"/>
    <w:rsid w:val="00F903A4"/>
    <w:rsid w:val="00FB1F36"/>
    <w:rsid w:val="00FE1BC7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AC11"/>
  <w15:chartTrackingRefBased/>
  <w15:docId w15:val="{C0F27AF2-97E0-4B50-BB42-DF1659DA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/>
    </w:pPr>
  </w:style>
  <w:style w:type="paragraph" w:styleId="Cmsor1">
    <w:name w:val="heading 1"/>
    <w:basedOn w:val="Norml"/>
    <w:next w:val="Norml"/>
    <w:link w:val="Cmsor1Char"/>
    <w:qFormat/>
    <w:rsid w:val="00234AE5"/>
    <w:pPr>
      <w:keepNext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34AE5"/>
    <w:pPr>
      <w:keepNext/>
      <w:jc w:val="left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531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234AE5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234A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34AE5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34AE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34AE5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34A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43B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3B93"/>
  </w:style>
  <w:style w:type="paragraph" w:styleId="llb">
    <w:name w:val="footer"/>
    <w:basedOn w:val="Norml"/>
    <w:link w:val="llbChar"/>
    <w:uiPriority w:val="99"/>
    <w:unhideWhenUsed/>
    <w:rsid w:val="00B43B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3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309">
              <w:blockQuote w:val="1"/>
              <w:marLeft w:val="0"/>
              <w:marRight w:val="0"/>
              <w:marTop w:val="0"/>
              <w:marBottom w:val="315"/>
              <w:divBdr>
                <w:top w:val="none" w:sz="0" w:space="8" w:color="auto"/>
                <w:left w:val="single" w:sz="48" w:space="16" w:color="EEEEEE"/>
                <w:bottom w:val="none" w:sz="0" w:space="8" w:color="auto"/>
                <w:right w:val="none" w:sz="0" w:space="16" w:color="auto"/>
              </w:divBdr>
            </w:div>
          </w:divsChild>
        </w:div>
        <w:div w:id="1372842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BD74-B88C-45C7-9438-6E945AA8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566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magyarsz</dc:creator>
  <cp:keywords/>
  <dc:description/>
  <cp:lastModifiedBy>mikone</cp:lastModifiedBy>
  <cp:revision>20</cp:revision>
  <cp:lastPrinted>2023-06-13T07:22:00Z</cp:lastPrinted>
  <dcterms:created xsi:type="dcterms:W3CDTF">2023-06-07T12:10:00Z</dcterms:created>
  <dcterms:modified xsi:type="dcterms:W3CDTF">2023-06-13T07:22:00Z</dcterms:modified>
</cp:coreProperties>
</file>