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270" w14:textId="77777777" w:rsidR="00901A3A" w:rsidRDefault="00901A3A" w:rsidP="00901A3A">
      <w:pPr>
        <w:pStyle w:val="Cmsor3"/>
        <w:jc w:val="left"/>
        <w:rPr>
          <w:szCs w:val="24"/>
        </w:rPr>
      </w:pPr>
    </w:p>
    <w:p w14:paraId="5C798CB6" w14:textId="77777777" w:rsidR="00901A3A" w:rsidRDefault="00901A3A" w:rsidP="00901A3A">
      <w:pPr>
        <w:pStyle w:val="Cmsor3"/>
        <w:rPr>
          <w:i/>
          <w:szCs w:val="24"/>
          <w:u w:val="single"/>
        </w:rPr>
      </w:pPr>
    </w:p>
    <w:p w14:paraId="3E17FCDB" w14:textId="77777777" w:rsidR="00901A3A" w:rsidRDefault="00901A3A" w:rsidP="00901A3A">
      <w:pPr>
        <w:pStyle w:val="Cmsor3"/>
        <w:rPr>
          <w:iCs/>
          <w:szCs w:val="24"/>
          <w:u w:val="single"/>
        </w:rPr>
      </w:pPr>
      <w:r>
        <w:rPr>
          <w:iCs/>
          <w:szCs w:val="24"/>
          <w:u w:val="single"/>
        </w:rPr>
        <w:t xml:space="preserve">B É R L E T I   S Z E R Z Ő D É S </w:t>
      </w:r>
    </w:p>
    <w:p w14:paraId="394C3620" w14:textId="77777777" w:rsidR="00901A3A" w:rsidRDefault="00901A3A" w:rsidP="00901A3A"/>
    <w:p w14:paraId="3BC537ED" w14:textId="77777777" w:rsidR="00901A3A" w:rsidRDefault="00901A3A" w:rsidP="00901A3A">
      <w:pPr>
        <w:rPr>
          <w:sz w:val="24"/>
          <w:szCs w:val="24"/>
        </w:rPr>
      </w:pPr>
    </w:p>
    <w:p w14:paraId="17FF51D2" w14:textId="77777777" w:rsidR="00901A3A" w:rsidRDefault="00901A3A" w:rsidP="00901A3A">
      <w:pPr>
        <w:jc w:val="both"/>
        <w:rPr>
          <w:sz w:val="24"/>
          <w:szCs w:val="24"/>
        </w:rPr>
      </w:pPr>
    </w:p>
    <w:p w14:paraId="38F2AD25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 létrejött egyrészről </w:t>
      </w:r>
    </w:p>
    <w:p w14:paraId="50E945B3" w14:textId="77777777" w:rsidR="00901A3A" w:rsidRDefault="00901A3A" w:rsidP="00901A3A">
      <w:pPr>
        <w:jc w:val="both"/>
        <w:rPr>
          <w:sz w:val="24"/>
          <w:szCs w:val="24"/>
        </w:rPr>
      </w:pPr>
    </w:p>
    <w:p w14:paraId="75BF7879" w14:textId="77777777" w:rsidR="00C8041F" w:rsidRDefault="00901A3A" w:rsidP="00901A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Balatonföldvár Város Önkormányzata</w:t>
      </w:r>
      <w:r>
        <w:rPr>
          <w:sz w:val="24"/>
          <w:szCs w:val="24"/>
        </w:rPr>
        <w:t xml:space="preserve"> (székhely: 8623 Balatonföldvár, Petőfi S. u.1. szám, törzsszám: 731366, adószám: 15396059-2-14, képviseli: Holovits Huba polgármester) mint bérbeadó (a továbbiakban:   Bérbeadó) másrészről        </w:t>
      </w:r>
    </w:p>
    <w:p w14:paraId="6B41C0CE" w14:textId="77777777" w:rsidR="00C8041F" w:rsidRDefault="00C8041F" w:rsidP="00901A3A">
      <w:pPr>
        <w:jc w:val="both"/>
        <w:rPr>
          <w:sz w:val="24"/>
          <w:szCs w:val="24"/>
        </w:rPr>
      </w:pPr>
    </w:p>
    <w:p w14:paraId="1F3EB715" w14:textId="0654F11E" w:rsidR="00901A3A" w:rsidRDefault="00C8041F" w:rsidP="00901A3A">
      <w:pPr>
        <w:jc w:val="both"/>
        <w:rPr>
          <w:sz w:val="24"/>
          <w:szCs w:val="24"/>
        </w:rPr>
      </w:pPr>
      <w:r w:rsidRPr="00C8041F">
        <w:rPr>
          <w:rStyle w:val="Kiemels2"/>
          <w:sz w:val="24"/>
          <w:szCs w:val="24"/>
        </w:rPr>
        <w:t>BALABO Környezetbarát Technológiát Gyártó és Fejlesztő Korlátolt Felelősségű Társaság</w:t>
      </w:r>
      <w:r w:rsidRPr="00C8041F">
        <w:rPr>
          <w:rStyle w:val="Kiemels2"/>
          <w:b w:val="0"/>
          <w:bCs w:val="0"/>
          <w:sz w:val="24"/>
          <w:szCs w:val="24"/>
        </w:rPr>
        <w:t xml:space="preserve"> (rövidített elnevezés: Balabo Kft., székhely: 8623 Balatonföldvár, Budapesti út 1., cégjegyzékszám: 14-09-317271, adószám: 25435612-2-14, képviseli: Deák Sándor Imre ügyvezető önálló aláírási joggal)</w:t>
      </w:r>
      <w:r w:rsidRPr="00C8041F">
        <w:rPr>
          <w:b/>
          <w:bCs/>
          <w:w w:val="1"/>
          <w:sz w:val="24"/>
          <w:szCs w:val="24"/>
        </w:rPr>
        <w:t xml:space="preserve"> mint BalabKft.</w:t>
      </w:r>
      <w:r w:rsidR="00501354">
        <w:rPr>
          <w:b/>
          <w:bCs/>
          <w:sz w:val="24"/>
          <w:szCs w:val="24"/>
        </w:rPr>
        <w:t xml:space="preserve"> </w:t>
      </w:r>
      <w:r w:rsidR="00901A3A">
        <w:rPr>
          <w:sz w:val="24"/>
          <w:szCs w:val="24"/>
        </w:rPr>
        <w:t xml:space="preserve">mint bérlő (a továbbiakban:  Bérlő) </w:t>
      </w:r>
      <w:r w:rsidR="00901A3A">
        <w:rPr>
          <w:b/>
          <w:bCs/>
          <w:sz w:val="24"/>
          <w:szCs w:val="24"/>
        </w:rPr>
        <w:t xml:space="preserve"> </w:t>
      </w:r>
      <w:r w:rsidR="00901A3A">
        <w:rPr>
          <w:bCs/>
          <w:sz w:val="24"/>
          <w:szCs w:val="24"/>
        </w:rPr>
        <w:t>között al</w:t>
      </w:r>
      <w:r w:rsidR="00901A3A">
        <w:rPr>
          <w:sz w:val="24"/>
          <w:szCs w:val="24"/>
        </w:rPr>
        <w:t>ulírott napon és helyen az alábbi feltételek szerint :</w:t>
      </w:r>
    </w:p>
    <w:p w14:paraId="44026902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910FC0" w14:textId="644E928E" w:rsidR="00550A71" w:rsidRPr="00550A71" w:rsidRDefault="00901A3A" w:rsidP="00550A71">
      <w:pPr>
        <w:pStyle w:val="Listaszerbekezds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550A71">
        <w:rPr>
          <w:b/>
          <w:bCs/>
          <w:sz w:val="24"/>
          <w:szCs w:val="24"/>
          <w:u w:val="single"/>
        </w:rPr>
        <w:t>A bérelt terület</w:t>
      </w:r>
    </w:p>
    <w:p w14:paraId="70F0B2BE" w14:textId="77777777" w:rsidR="00550A71" w:rsidRPr="00550A71" w:rsidRDefault="00550A71" w:rsidP="00550A71">
      <w:pPr>
        <w:pStyle w:val="Listaszerbekezds"/>
        <w:jc w:val="both"/>
        <w:rPr>
          <w:b/>
          <w:bCs/>
          <w:sz w:val="24"/>
          <w:szCs w:val="24"/>
          <w:u w:val="single"/>
        </w:rPr>
      </w:pPr>
    </w:p>
    <w:p w14:paraId="69A2EC91" w14:textId="27436D2A" w:rsidR="00901A3A" w:rsidRDefault="00901A3A" w:rsidP="00901A3A">
      <w:pPr>
        <w:numPr>
          <w:ilvl w:val="0"/>
          <w:numId w:val="1"/>
        </w:numPr>
        <w:jc w:val="both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címe (megnevezése)   : </w:t>
      </w:r>
      <w:r>
        <w:rPr>
          <w:b/>
          <w:bCs/>
          <w:sz w:val="24"/>
          <w:szCs w:val="24"/>
        </w:rPr>
        <w:t xml:space="preserve">Balatonföldvár, </w:t>
      </w:r>
      <w:r w:rsidR="00501354">
        <w:rPr>
          <w:b/>
          <w:bCs/>
          <w:sz w:val="24"/>
          <w:szCs w:val="24"/>
        </w:rPr>
        <w:t>1570</w:t>
      </w:r>
      <w:r>
        <w:rPr>
          <w:b/>
          <w:bCs/>
          <w:sz w:val="24"/>
          <w:szCs w:val="24"/>
        </w:rPr>
        <w:t xml:space="preserve"> hrsz</w:t>
      </w:r>
      <w:r>
        <w:rPr>
          <w:sz w:val="24"/>
          <w:szCs w:val="24"/>
        </w:rPr>
        <w:t xml:space="preserve">                                                         </w:t>
      </w:r>
    </w:p>
    <w:p w14:paraId="2A5A60B3" w14:textId="3758B4B0" w:rsidR="00901A3A" w:rsidRDefault="00901A3A" w:rsidP="00901A3A">
      <w:pPr>
        <w:numPr>
          <w:ilvl w:val="0"/>
          <w:numId w:val="1"/>
        </w:numPr>
        <w:jc w:val="both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nagysága                     : </w:t>
      </w:r>
      <w:r>
        <w:rPr>
          <w:b/>
          <w:sz w:val="24"/>
          <w:szCs w:val="24"/>
        </w:rPr>
        <w:t>1</w:t>
      </w:r>
      <w:r w:rsidR="00501354">
        <w:rPr>
          <w:b/>
          <w:sz w:val="24"/>
          <w:szCs w:val="24"/>
        </w:rPr>
        <w:t>383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m2</w:t>
      </w:r>
    </w:p>
    <w:p w14:paraId="683C8DB0" w14:textId="07FF19BD" w:rsidR="00901A3A" w:rsidRPr="00C01017" w:rsidRDefault="00901A3A" w:rsidP="00901A3A">
      <w:pPr>
        <w:numPr>
          <w:ilvl w:val="0"/>
          <w:numId w:val="1"/>
        </w:numPr>
        <w:jc w:val="both"/>
        <w:rPr>
          <w:sz w:val="24"/>
          <w:szCs w:val="24"/>
        </w:rPr>
      </w:pPr>
      <w:r w:rsidRPr="00C01017">
        <w:rPr>
          <w:sz w:val="24"/>
          <w:szCs w:val="24"/>
        </w:rPr>
        <w:t xml:space="preserve">időtartalma                  </w:t>
      </w:r>
      <w:r w:rsidRPr="00C01017">
        <w:rPr>
          <w:bCs/>
          <w:sz w:val="24"/>
          <w:szCs w:val="24"/>
        </w:rPr>
        <w:t>:</w:t>
      </w:r>
      <w:r w:rsidRPr="00C01017">
        <w:rPr>
          <w:b/>
          <w:sz w:val="24"/>
          <w:szCs w:val="24"/>
        </w:rPr>
        <w:t xml:space="preserve"> </w:t>
      </w:r>
      <w:r w:rsidRPr="00C01017">
        <w:rPr>
          <w:rStyle w:val="Cmsor1Char"/>
          <w:rFonts w:ascii="Times New Roman" w:hAnsi="Times New Roman"/>
          <w:b/>
          <w:szCs w:val="24"/>
        </w:rPr>
        <w:t>202</w:t>
      </w:r>
      <w:r w:rsidR="00501354" w:rsidRPr="00C01017">
        <w:rPr>
          <w:rStyle w:val="Cmsor1Char"/>
          <w:rFonts w:ascii="Times New Roman" w:hAnsi="Times New Roman"/>
          <w:b/>
          <w:szCs w:val="24"/>
        </w:rPr>
        <w:t>3</w:t>
      </w:r>
      <w:r w:rsidRPr="00C01017">
        <w:rPr>
          <w:rStyle w:val="Cmsor1Char"/>
          <w:rFonts w:ascii="Times New Roman" w:hAnsi="Times New Roman"/>
          <w:b/>
          <w:szCs w:val="24"/>
        </w:rPr>
        <w:t xml:space="preserve">. év </w:t>
      </w:r>
      <w:r w:rsidR="00501354" w:rsidRPr="00C01017">
        <w:rPr>
          <w:rStyle w:val="Cmsor1Char"/>
          <w:rFonts w:ascii="Times New Roman" w:hAnsi="Times New Roman"/>
          <w:b/>
          <w:szCs w:val="24"/>
        </w:rPr>
        <w:t xml:space="preserve">január </w:t>
      </w:r>
      <w:r w:rsidRPr="00C01017">
        <w:rPr>
          <w:rStyle w:val="Cmsor1Char"/>
          <w:rFonts w:ascii="Times New Roman" w:hAnsi="Times New Roman"/>
          <w:b/>
          <w:szCs w:val="24"/>
        </w:rPr>
        <w:t>1</w:t>
      </w:r>
      <w:r w:rsidR="00501354" w:rsidRPr="00C01017">
        <w:rPr>
          <w:rStyle w:val="Cmsor1Char"/>
          <w:rFonts w:ascii="Times New Roman" w:hAnsi="Times New Roman"/>
          <w:b/>
          <w:szCs w:val="24"/>
        </w:rPr>
        <w:t>8</w:t>
      </w:r>
      <w:r w:rsidRPr="00C01017">
        <w:rPr>
          <w:rStyle w:val="Cmsor1Char"/>
          <w:rFonts w:ascii="Times New Roman" w:hAnsi="Times New Roman"/>
          <w:b/>
          <w:szCs w:val="24"/>
        </w:rPr>
        <w:t>-t</w:t>
      </w:r>
      <w:r w:rsidR="00501354" w:rsidRPr="00C01017">
        <w:rPr>
          <w:rStyle w:val="Cmsor1Char"/>
          <w:rFonts w:ascii="Times New Roman" w:hAnsi="Times New Roman"/>
          <w:b/>
          <w:szCs w:val="24"/>
        </w:rPr>
        <w:t>ó</w:t>
      </w:r>
      <w:r w:rsidRPr="00C01017">
        <w:rPr>
          <w:rStyle w:val="Cmsor1Char"/>
          <w:rFonts w:ascii="Times New Roman" w:hAnsi="Times New Roman"/>
          <w:b/>
          <w:szCs w:val="24"/>
        </w:rPr>
        <w:t xml:space="preserve">l </w:t>
      </w:r>
      <w:r w:rsidR="00501354" w:rsidRPr="00C01017">
        <w:rPr>
          <w:rStyle w:val="Cmsor1Char"/>
          <w:rFonts w:ascii="Times New Roman" w:hAnsi="Times New Roman"/>
          <w:b/>
          <w:szCs w:val="24"/>
        </w:rPr>
        <w:t>április 30</w:t>
      </w:r>
      <w:r w:rsidRPr="00C01017">
        <w:rPr>
          <w:rStyle w:val="Cmsor1Char"/>
          <w:rFonts w:ascii="Times New Roman" w:hAnsi="Times New Roman"/>
          <w:b/>
          <w:szCs w:val="24"/>
        </w:rPr>
        <w:t>-ig</w:t>
      </w:r>
      <w:r w:rsidRPr="00C01017">
        <w:rPr>
          <w:b/>
          <w:caps/>
          <w:sz w:val="24"/>
          <w:szCs w:val="24"/>
          <w:vertAlign w:val="superscript"/>
        </w:rPr>
        <w:t xml:space="preserve">                          </w:t>
      </w:r>
      <w:r w:rsidRPr="00C01017">
        <w:rPr>
          <w:sz w:val="24"/>
          <w:szCs w:val="24"/>
        </w:rPr>
        <w:t xml:space="preserve">                         </w:t>
      </w:r>
    </w:p>
    <w:p w14:paraId="0E0799FB" w14:textId="5DF99444" w:rsidR="00901A3A" w:rsidRDefault="00901A3A" w:rsidP="00901A3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-    a bérlet célja                : </w:t>
      </w:r>
      <w:r w:rsidR="00501354">
        <w:rPr>
          <w:b/>
          <w:bCs/>
          <w:sz w:val="24"/>
          <w:szCs w:val="24"/>
        </w:rPr>
        <w:t>depónia terület</w:t>
      </w:r>
    </w:p>
    <w:p w14:paraId="4AB9DC07" w14:textId="77777777" w:rsidR="00501354" w:rsidRDefault="00501354" w:rsidP="00901A3A">
      <w:pPr>
        <w:jc w:val="both"/>
        <w:rPr>
          <w:sz w:val="24"/>
          <w:szCs w:val="24"/>
        </w:rPr>
      </w:pPr>
    </w:p>
    <w:p w14:paraId="54AADE2A" w14:textId="596A806F" w:rsidR="00901A3A" w:rsidRDefault="00901A3A" w:rsidP="003139F2">
      <w:pPr>
        <w:jc w:val="both"/>
        <w:rPr>
          <w:sz w:val="24"/>
          <w:szCs w:val="24"/>
        </w:rPr>
      </w:pPr>
      <w:r>
        <w:rPr>
          <w:sz w:val="24"/>
          <w:szCs w:val="24"/>
        </w:rPr>
        <w:t>A felek megállapodnak abban, hogy a Bérbeadó bérbe adja, a Bérlő pedig bérbe veszi 202</w:t>
      </w:r>
      <w:r w:rsidR="007077CE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7077CE">
        <w:rPr>
          <w:sz w:val="24"/>
          <w:szCs w:val="24"/>
        </w:rPr>
        <w:t>január 18</w:t>
      </w:r>
      <w:r>
        <w:rPr>
          <w:sz w:val="24"/>
          <w:szCs w:val="24"/>
        </w:rPr>
        <w:t>. napjától 202</w:t>
      </w:r>
      <w:r w:rsidR="007077C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077CE">
        <w:rPr>
          <w:sz w:val="24"/>
          <w:szCs w:val="24"/>
        </w:rPr>
        <w:t>április 30</w:t>
      </w:r>
      <w:r>
        <w:rPr>
          <w:sz w:val="24"/>
          <w:szCs w:val="24"/>
        </w:rPr>
        <w:t xml:space="preserve">. napjáig terjedő határozott időtartamra </w:t>
      </w:r>
      <w:r w:rsidR="007077CE">
        <w:rPr>
          <w:sz w:val="24"/>
          <w:szCs w:val="24"/>
        </w:rPr>
        <w:t>depónia terület</w:t>
      </w:r>
      <w:r w:rsidR="003139F2">
        <w:rPr>
          <w:sz w:val="24"/>
          <w:szCs w:val="24"/>
        </w:rPr>
        <w:t xml:space="preserve">, </w:t>
      </w:r>
      <w:r w:rsidR="003139F2">
        <w:rPr>
          <w:sz w:val="22"/>
          <w:szCs w:val="22"/>
        </w:rPr>
        <w:t>Balatonföldvár nyugati e-kishajó és vitorlás kikötő építéséhez kapcsolódó felvonulási terület kialakítása (konténerek, gépek, eszközök, építési anyagok elhelyezése)</w:t>
      </w:r>
      <w:r w:rsidR="00994FDE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céljára Balatonföldvár Város Önkormányzata kizárólagos tulajdonában  álló </w:t>
      </w:r>
      <w:r w:rsidR="007077CE">
        <w:rPr>
          <w:sz w:val="24"/>
          <w:szCs w:val="24"/>
        </w:rPr>
        <w:t>1570</w:t>
      </w:r>
      <w:r>
        <w:rPr>
          <w:sz w:val="24"/>
          <w:szCs w:val="24"/>
        </w:rPr>
        <w:t xml:space="preserve"> hrsz alatt felvett, </w:t>
      </w:r>
      <w:r w:rsidR="007077CE">
        <w:rPr>
          <w:sz w:val="24"/>
          <w:szCs w:val="24"/>
        </w:rPr>
        <w:t>3167</w:t>
      </w:r>
      <w:r>
        <w:rPr>
          <w:sz w:val="24"/>
          <w:szCs w:val="24"/>
        </w:rPr>
        <w:t xml:space="preserve"> m2 nagyságú, </w:t>
      </w:r>
      <w:r w:rsidR="007077CE">
        <w:rPr>
          <w:sz w:val="24"/>
          <w:szCs w:val="24"/>
        </w:rPr>
        <w:t>közterület és üzlet és iroda</w:t>
      </w:r>
      <w:r>
        <w:rPr>
          <w:sz w:val="24"/>
          <w:szCs w:val="24"/>
        </w:rPr>
        <w:t xml:space="preserve"> megnevezésű ingatlanból a jelen szerződés mellékletét képező alaprajzon </w:t>
      </w:r>
      <w:r w:rsidR="007077CE">
        <w:rPr>
          <w:sz w:val="24"/>
          <w:szCs w:val="24"/>
        </w:rPr>
        <w:t>narancssárga rácsos</w:t>
      </w:r>
      <w:r>
        <w:rPr>
          <w:sz w:val="24"/>
          <w:szCs w:val="24"/>
        </w:rPr>
        <w:t xml:space="preserve"> jelzéssel ellátott, </w:t>
      </w:r>
      <w:r w:rsidR="003139F2">
        <w:rPr>
          <w:sz w:val="24"/>
          <w:szCs w:val="24"/>
        </w:rPr>
        <w:t xml:space="preserve">összesen </w:t>
      </w:r>
      <w:r w:rsidR="007077CE">
        <w:rPr>
          <w:sz w:val="24"/>
          <w:szCs w:val="24"/>
        </w:rPr>
        <w:t>1383</w:t>
      </w:r>
      <w:r>
        <w:rPr>
          <w:sz w:val="24"/>
          <w:szCs w:val="24"/>
        </w:rPr>
        <w:t xml:space="preserve"> m2 nagyságú területrészt, mely természetben Balatonföldváron, a </w:t>
      </w:r>
      <w:r w:rsidR="00861033">
        <w:rPr>
          <w:sz w:val="24"/>
          <w:szCs w:val="24"/>
        </w:rPr>
        <w:t xml:space="preserve">Nyugati Strand és a Rákóczi Ferenc utca között </w:t>
      </w:r>
      <w:r>
        <w:rPr>
          <w:sz w:val="24"/>
          <w:szCs w:val="24"/>
        </w:rPr>
        <w:t>található.</w:t>
      </w:r>
    </w:p>
    <w:p w14:paraId="7EBC0343" w14:textId="77777777" w:rsidR="003139F2" w:rsidRDefault="003139F2" w:rsidP="00901A3A">
      <w:pPr>
        <w:jc w:val="both"/>
        <w:rPr>
          <w:sz w:val="24"/>
          <w:szCs w:val="24"/>
        </w:rPr>
      </w:pPr>
    </w:p>
    <w:p w14:paraId="33D1962D" w14:textId="083BC42F" w:rsidR="00901A3A" w:rsidRDefault="00901A3A" w:rsidP="00901A3A">
      <w:pPr>
        <w:pStyle w:val="Szvegtrzs"/>
        <w:numPr>
          <w:ilvl w:val="0"/>
          <w:numId w:val="2"/>
        </w:num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 bérleti díj</w:t>
      </w:r>
    </w:p>
    <w:p w14:paraId="77E1F2B2" w14:textId="77777777" w:rsidR="00550A71" w:rsidRDefault="00550A71" w:rsidP="00550A71">
      <w:pPr>
        <w:pStyle w:val="Szvegtrzs"/>
        <w:ind w:left="360"/>
        <w:rPr>
          <w:b/>
          <w:bCs/>
          <w:szCs w:val="24"/>
          <w:u w:val="single"/>
        </w:rPr>
      </w:pPr>
    </w:p>
    <w:p w14:paraId="0A7B0901" w14:textId="013A99D6" w:rsidR="00901A3A" w:rsidRDefault="00901A3A" w:rsidP="00901A3A">
      <w:pPr>
        <w:pStyle w:val="Szvegtrzs"/>
        <w:rPr>
          <w:szCs w:val="24"/>
        </w:rPr>
      </w:pPr>
      <w:r>
        <w:rPr>
          <w:szCs w:val="24"/>
        </w:rPr>
        <w:t xml:space="preserve">Balatonföldvár Város Önkormányzata Képviselő-testületének a közterületek használatáról szóló </w:t>
      </w:r>
      <w:r>
        <w:rPr>
          <w:b/>
          <w:bCs/>
          <w:szCs w:val="24"/>
        </w:rPr>
        <w:t>11/2010. (IV. 26.</w:t>
      </w:r>
      <w:r>
        <w:rPr>
          <w:szCs w:val="24"/>
        </w:rPr>
        <w:t xml:space="preserve">) számú önkormányzati rendeletének 1. számú mellékletében meghatározottak alapján </w:t>
      </w:r>
      <w:r w:rsidR="00315C6E">
        <w:rPr>
          <w:szCs w:val="24"/>
        </w:rPr>
        <w:t>depónia terület</w:t>
      </w:r>
      <w:r>
        <w:rPr>
          <w:szCs w:val="24"/>
        </w:rPr>
        <w:t xml:space="preserve"> céljára</w:t>
      </w:r>
      <w:r w:rsidR="00C37433">
        <w:rPr>
          <w:szCs w:val="24"/>
        </w:rPr>
        <w:t>, építési anyag, konténer díja a Balaton és a vasút között 800.- Ft/m2/hó. Ennek megfelelően</w:t>
      </w:r>
      <w:r>
        <w:rPr>
          <w:szCs w:val="24"/>
        </w:rPr>
        <w:t xml:space="preserve"> a szerződő felek által kölcsönösen elfogadottan a bérleti díj összege:</w:t>
      </w:r>
    </w:p>
    <w:p w14:paraId="2D1517DF" w14:textId="77777777" w:rsidR="00901A3A" w:rsidRDefault="00901A3A" w:rsidP="00901A3A">
      <w:pPr>
        <w:pStyle w:val="Szvegtrzs"/>
        <w:ind w:left="360"/>
        <w:rPr>
          <w:szCs w:val="24"/>
        </w:rPr>
      </w:pPr>
    </w:p>
    <w:p w14:paraId="1D419BCF" w14:textId="2243BE72" w:rsidR="00901A3A" w:rsidRDefault="00E87BE4" w:rsidP="00901A3A">
      <w:pPr>
        <w:pStyle w:val="Szvegtrzs"/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4.425.600</w:t>
      </w:r>
      <w:r w:rsidR="00901A3A">
        <w:rPr>
          <w:b/>
          <w:bCs/>
          <w:szCs w:val="24"/>
        </w:rPr>
        <w:t xml:space="preserve">.- Ft, azaz </w:t>
      </w:r>
      <w:r>
        <w:rPr>
          <w:b/>
          <w:bCs/>
          <w:szCs w:val="24"/>
        </w:rPr>
        <w:t>Négy</w:t>
      </w:r>
      <w:r w:rsidR="00901A3A">
        <w:rPr>
          <w:b/>
          <w:bCs/>
          <w:szCs w:val="24"/>
        </w:rPr>
        <w:t>millió</w:t>
      </w:r>
      <w:r>
        <w:rPr>
          <w:b/>
          <w:bCs/>
          <w:szCs w:val="24"/>
        </w:rPr>
        <w:t>-négyszázhuszonötezer-hatszáz</w:t>
      </w:r>
      <w:r w:rsidR="00901A3A">
        <w:rPr>
          <w:b/>
          <w:bCs/>
          <w:szCs w:val="24"/>
        </w:rPr>
        <w:t xml:space="preserve"> forint.</w:t>
      </w:r>
    </w:p>
    <w:p w14:paraId="3B3250FB" w14:textId="77777777" w:rsidR="00C37433" w:rsidRDefault="00C37433" w:rsidP="00C37433">
      <w:pPr>
        <w:pStyle w:val="Szvegtrzs"/>
        <w:ind w:left="360"/>
        <w:rPr>
          <w:szCs w:val="24"/>
        </w:rPr>
      </w:pPr>
    </w:p>
    <w:p w14:paraId="4B80AD20" w14:textId="5854B156" w:rsidR="00C37433" w:rsidRDefault="00C37433" w:rsidP="00C37433">
      <w:pPr>
        <w:pStyle w:val="Szvegtrzs"/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(4 hó x 800.- Ft/m2/hó x 1383 m2 = 4.425.600.- Ft)</w:t>
      </w:r>
    </w:p>
    <w:p w14:paraId="4013857A" w14:textId="77777777" w:rsidR="00C37433" w:rsidRDefault="00C37433" w:rsidP="00901A3A">
      <w:pPr>
        <w:pStyle w:val="Szvegtrzs"/>
        <w:ind w:left="360"/>
        <w:jc w:val="center"/>
        <w:rPr>
          <w:b/>
          <w:bCs/>
          <w:szCs w:val="24"/>
        </w:rPr>
      </w:pPr>
    </w:p>
    <w:p w14:paraId="042AAAF2" w14:textId="440B31EF" w:rsidR="00901A3A" w:rsidRDefault="00901A3A" w:rsidP="00901A3A">
      <w:pPr>
        <w:pStyle w:val="Szvegtrzsbehzssal"/>
        <w:ind w:left="0" w:firstLine="0"/>
        <w:rPr>
          <w:szCs w:val="24"/>
        </w:rPr>
      </w:pPr>
      <w:r>
        <w:rPr>
          <w:szCs w:val="24"/>
        </w:rPr>
        <w:t>A bérleti díjat a bérlő</w:t>
      </w:r>
      <w:r w:rsidR="00B640A6">
        <w:rPr>
          <w:szCs w:val="24"/>
        </w:rPr>
        <w:t xml:space="preserve"> jelen szerződés megkötésével egyidőben</w:t>
      </w:r>
      <w:r>
        <w:rPr>
          <w:szCs w:val="24"/>
        </w:rPr>
        <w:t xml:space="preserve"> egy összegben köteles megfizetni bérbeadó részére, a bérbeadó </w:t>
      </w:r>
      <w:r>
        <w:t xml:space="preserve">OTP Bank Nyrt-nél vezetett 11743040-15396059 </w:t>
      </w:r>
      <w:r>
        <w:rPr>
          <w:szCs w:val="24"/>
        </w:rPr>
        <w:t>számú számlájára történő átutalással</w:t>
      </w:r>
      <w:r w:rsidR="00B640A6">
        <w:rPr>
          <w:szCs w:val="24"/>
        </w:rPr>
        <w:t>.</w:t>
      </w:r>
    </w:p>
    <w:p w14:paraId="4D6156EB" w14:textId="77777777" w:rsidR="00901A3A" w:rsidRDefault="00901A3A" w:rsidP="00901A3A">
      <w:pPr>
        <w:pStyle w:val="Szvegtrzsbehzssal"/>
        <w:ind w:left="0" w:firstLine="0"/>
        <w:rPr>
          <w:szCs w:val="24"/>
        </w:rPr>
      </w:pPr>
    </w:p>
    <w:p w14:paraId="2A504C24" w14:textId="77777777" w:rsidR="00901A3A" w:rsidRDefault="00901A3A" w:rsidP="00901A3A">
      <w:pPr>
        <w:pStyle w:val="Szvegtrzsbehzssal"/>
        <w:ind w:left="0" w:firstLine="0"/>
        <w:rPr>
          <w:szCs w:val="24"/>
        </w:rPr>
      </w:pPr>
      <w:r>
        <w:rPr>
          <w:szCs w:val="24"/>
        </w:rPr>
        <w:lastRenderedPageBreak/>
        <w:t>A bérleti díj tárgyi adómentes, melyre tekintettel ÁFA nem került meghatározásra.</w:t>
      </w:r>
    </w:p>
    <w:p w14:paraId="6585C197" w14:textId="77777777" w:rsidR="00901A3A" w:rsidRDefault="00901A3A" w:rsidP="00901A3A">
      <w:pPr>
        <w:pStyle w:val="Szvegtrzs"/>
        <w:rPr>
          <w:szCs w:val="24"/>
        </w:rPr>
      </w:pPr>
      <w:r>
        <w:rPr>
          <w:szCs w:val="24"/>
        </w:rPr>
        <w:t>Bérbeadó a bérleti díjról számlát állít ki.</w:t>
      </w:r>
    </w:p>
    <w:p w14:paraId="5760A6C1" w14:textId="7C87823A" w:rsidR="00901A3A" w:rsidRDefault="00901A3A" w:rsidP="00901A3A">
      <w:pPr>
        <w:pStyle w:val="Szvegtrzs"/>
        <w:rPr>
          <w:szCs w:val="24"/>
        </w:rPr>
      </w:pPr>
    </w:p>
    <w:p w14:paraId="04786E76" w14:textId="77777777" w:rsidR="00B640A6" w:rsidRDefault="00B640A6" w:rsidP="00901A3A">
      <w:pPr>
        <w:pStyle w:val="Szvegtrzs"/>
        <w:rPr>
          <w:szCs w:val="24"/>
        </w:rPr>
      </w:pPr>
    </w:p>
    <w:p w14:paraId="31EA1F58" w14:textId="77777777" w:rsidR="00901A3A" w:rsidRDefault="00901A3A" w:rsidP="00901A3A">
      <w:pPr>
        <w:pStyle w:val="Szvegtrzs"/>
        <w:rPr>
          <w:b/>
          <w:bCs/>
          <w:szCs w:val="24"/>
          <w:u w:val="single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Bérlők jogai és kötelezettségei</w:t>
      </w:r>
    </w:p>
    <w:p w14:paraId="7DC135A7" w14:textId="77777777" w:rsidR="00901A3A" w:rsidRDefault="00901A3A" w:rsidP="00901A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78343AD4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Bérlő a közterületet csak az 1. pontban meghatározott helyen, célra és időre jogosult használni, a szerződéstől eltérő módon történő használat, hasznosítás, a bérlet azonnali hatályú megszűnését eredményezi és a bérbeadó - bérlő költségére - gondoskodik az eredeti állapot helyreállításáról.</w:t>
      </w:r>
    </w:p>
    <w:p w14:paraId="151ABC6D" w14:textId="77777777" w:rsidR="00901A3A" w:rsidRDefault="00901A3A" w:rsidP="00901A3A">
      <w:pPr>
        <w:jc w:val="both"/>
        <w:rPr>
          <w:sz w:val="24"/>
          <w:szCs w:val="24"/>
        </w:rPr>
      </w:pPr>
    </w:p>
    <w:p w14:paraId="3DBB5E24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Bérlő a bérlet lejártakor köteles a területet az eredeti állapotnak megfelelően helyreállítani, ellenkező esetben bérbeadó fizetési meghagyás kibocsátása mellett gondoskodik a helyreállításról.</w:t>
      </w:r>
    </w:p>
    <w:p w14:paraId="58175BED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a bérelt területen a bérlet céljának megfelelő berendezést, anyagot és egyéb eszközt úgy tárolhat, hogy az a területen tartózkodók élet- és vagyonbiztonságát ne veszélyeztesse. Az ennek ellenére előforduló balesetért bérlő büntetőjogi és anyagi felelősséggel tartozik. </w:t>
      </w:r>
    </w:p>
    <w:p w14:paraId="132E6C91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Bérlő a bérlet tartama alatt köteles a bérelt terület tisztántartásáról, rendezettségéről gondoskodni, az ehhez esetlegesen szükséges szemétszállítási szerződést megkötni.</w:t>
      </w:r>
    </w:p>
    <w:p w14:paraId="7B6533DB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A jelen bérleti szerződés személyhez (szervezethez) kötött. A Bérlő a jelen bérleti jogviszonyt más személyre akkor ruházhatja át, ha ahhoz a Bérbeadó írásban hozzájárul.</w:t>
      </w:r>
    </w:p>
    <w:p w14:paraId="74834B45" w14:textId="77777777" w:rsidR="00901A3A" w:rsidRDefault="00901A3A" w:rsidP="00901A3A">
      <w:pPr>
        <w:jc w:val="both"/>
        <w:rPr>
          <w:sz w:val="24"/>
          <w:szCs w:val="24"/>
        </w:rPr>
      </w:pPr>
    </w:p>
    <w:p w14:paraId="6BEB99DD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Az ingatlan birtokbaadására a felek által előzetesen egyeztett időpontban kerül sor.</w:t>
      </w:r>
    </w:p>
    <w:p w14:paraId="487AA09B" w14:textId="77777777" w:rsidR="00901A3A" w:rsidRDefault="00901A3A" w:rsidP="00901A3A">
      <w:pPr>
        <w:jc w:val="both"/>
        <w:rPr>
          <w:sz w:val="24"/>
          <w:szCs w:val="24"/>
        </w:rPr>
      </w:pPr>
    </w:p>
    <w:p w14:paraId="237034C0" w14:textId="77777777" w:rsidR="00901A3A" w:rsidRDefault="00901A3A" w:rsidP="00901A3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Bérbeadó jogai és kötelezettségei</w:t>
      </w:r>
    </w:p>
    <w:p w14:paraId="22A46672" w14:textId="77777777" w:rsidR="00901A3A" w:rsidRDefault="00901A3A" w:rsidP="00901A3A">
      <w:pPr>
        <w:jc w:val="both"/>
        <w:rPr>
          <w:sz w:val="24"/>
          <w:szCs w:val="24"/>
        </w:rPr>
      </w:pPr>
    </w:p>
    <w:p w14:paraId="17FADBD6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Bérbeadó az erre írásban felhatalmazott képviselője útján jogosult a bérlet rendeltetésszerű használatát -, a jelen szerződésben, illetőleg a jogszabályokban meghatározott rendelkezések megtartását ellenőrizni.</w:t>
      </w:r>
    </w:p>
    <w:p w14:paraId="0DD071F8" w14:textId="77777777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A bérleti díjról Bérlő részére számlát állít ki.</w:t>
      </w:r>
    </w:p>
    <w:p w14:paraId="10B0E6AD" w14:textId="2603F892" w:rsidR="00901A3A" w:rsidRDefault="00901A3A" w:rsidP="00901A3A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Bérlő a jelen szerződésből</w:t>
      </w:r>
      <w:r w:rsidR="00C01017">
        <w:rPr>
          <w:sz w:val="24"/>
          <w:szCs w:val="24"/>
        </w:rPr>
        <w:t xml:space="preserve"> </w:t>
      </w:r>
      <w:r>
        <w:rPr>
          <w:sz w:val="24"/>
          <w:szCs w:val="24"/>
        </w:rPr>
        <w:t>eredő fizetési kötelezettségének nem tesz eleget  határidőben, úgy a Bérbeadó jogosult a szerződést azonnali hatállyal felmondani.</w:t>
      </w:r>
    </w:p>
    <w:p w14:paraId="449FD8AD" w14:textId="77777777" w:rsidR="00901A3A" w:rsidRDefault="00901A3A" w:rsidP="00901A3A">
      <w:pPr>
        <w:jc w:val="both"/>
        <w:rPr>
          <w:sz w:val="24"/>
          <w:szCs w:val="24"/>
        </w:rPr>
      </w:pPr>
    </w:p>
    <w:p w14:paraId="434830E6" w14:textId="77777777" w:rsidR="00901A3A" w:rsidRDefault="00901A3A" w:rsidP="00901A3A">
      <w:pPr>
        <w:jc w:val="both"/>
        <w:rPr>
          <w:sz w:val="24"/>
          <w:szCs w:val="24"/>
        </w:rPr>
      </w:pPr>
    </w:p>
    <w:p w14:paraId="4388CF68" w14:textId="77777777" w:rsidR="00901A3A" w:rsidRDefault="00901A3A" w:rsidP="00901A3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 Egyéb rendelkezések</w:t>
      </w:r>
    </w:p>
    <w:p w14:paraId="7289992D" w14:textId="77777777" w:rsidR="00901A3A" w:rsidRDefault="00901A3A" w:rsidP="00901A3A">
      <w:pPr>
        <w:jc w:val="both"/>
        <w:rPr>
          <w:sz w:val="24"/>
          <w:szCs w:val="24"/>
        </w:rPr>
      </w:pPr>
    </w:p>
    <w:p w14:paraId="23C64FBB" w14:textId="77777777" w:rsidR="00901A3A" w:rsidRDefault="00901A3A" w:rsidP="00901A3A">
      <w:pPr>
        <w:ind w:right="-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 szerződésben nem szabályozott kérdésekben a magyar jog, azon belül is elsősorban a   Polgári Törvénykönyv, valamint Balatonföldvár Város Önkormányzata Képviselő-testületének a közterületek használatáról szóló </w:t>
      </w:r>
      <w:r>
        <w:rPr>
          <w:bCs/>
          <w:sz w:val="24"/>
          <w:szCs w:val="24"/>
        </w:rPr>
        <w:t>11/2010. (IV. 26.</w:t>
      </w:r>
      <w:r>
        <w:rPr>
          <w:sz w:val="24"/>
          <w:szCs w:val="24"/>
        </w:rPr>
        <w:t>) számú önkormányzati rendeletének hatályos rendelkezései az irányadóak.</w:t>
      </w:r>
    </w:p>
    <w:p w14:paraId="09ED807E" w14:textId="77777777" w:rsidR="00901A3A" w:rsidRDefault="00901A3A" w:rsidP="00901A3A">
      <w:pPr>
        <w:ind w:right="-149"/>
        <w:jc w:val="both"/>
        <w:rPr>
          <w:sz w:val="24"/>
          <w:szCs w:val="24"/>
        </w:rPr>
      </w:pPr>
    </w:p>
    <w:p w14:paraId="77672727" w14:textId="77777777" w:rsidR="00901A3A" w:rsidRDefault="00901A3A" w:rsidP="00901A3A">
      <w:pPr>
        <w:ind w:right="-149"/>
        <w:jc w:val="both"/>
        <w:rPr>
          <w:sz w:val="24"/>
          <w:szCs w:val="24"/>
        </w:rPr>
      </w:pPr>
      <w:r>
        <w:rPr>
          <w:sz w:val="24"/>
          <w:szCs w:val="24"/>
        </w:rPr>
        <w:t>Felek jelen szerződésből eredő vitáikat elsősorban békés úton kívánják rendezni. Ennek eredménytelensége esetére jogvitáik elbírálására pertárgyértéktől függően alávetik magukat a Siófoki Járásbíróság, vagy a Kaposvári Törvényszék kizárólagos illetékességének.</w:t>
      </w:r>
    </w:p>
    <w:p w14:paraId="4B560B03" w14:textId="32289CA3" w:rsidR="00901A3A" w:rsidRDefault="00901A3A" w:rsidP="00901A3A">
      <w:pPr>
        <w:ind w:right="-149"/>
        <w:jc w:val="both"/>
        <w:rPr>
          <w:sz w:val="24"/>
          <w:szCs w:val="24"/>
        </w:rPr>
      </w:pPr>
    </w:p>
    <w:p w14:paraId="5B0DEA5C" w14:textId="3FE4C0C3" w:rsidR="00550A71" w:rsidRDefault="00550A71" w:rsidP="00901A3A">
      <w:pPr>
        <w:ind w:right="-149"/>
        <w:jc w:val="both"/>
        <w:rPr>
          <w:sz w:val="24"/>
          <w:szCs w:val="24"/>
        </w:rPr>
      </w:pPr>
    </w:p>
    <w:p w14:paraId="45C3BD8D" w14:textId="014B935B" w:rsidR="00550A71" w:rsidRDefault="00550A71" w:rsidP="00901A3A">
      <w:pPr>
        <w:ind w:right="-149"/>
        <w:jc w:val="both"/>
        <w:rPr>
          <w:sz w:val="24"/>
          <w:szCs w:val="24"/>
        </w:rPr>
      </w:pPr>
    </w:p>
    <w:p w14:paraId="4B60C853" w14:textId="5AF1EFD1" w:rsidR="00550A71" w:rsidRDefault="00550A71" w:rsidP="00901A3A">
      <w:pPr>
        <w:ind w:right="-149"/>
        <w:jc w:val="both"/>
        <w:rPr>
          <w:sz w:val="24"/>
          <w:szCs w:val="24"/>
        </w:rPr>
      </w:pPr>
    </w:p>
    <w:p w14:paraId="0E8A1E2A" w14:textId="63B3E0B0" w:rsidR="00550A71" w:rsidRDefault="00550A71" w:rsidP="00901A3A">
      <w:pPr>
        <w:ind w:right="-149"/>
        <w:jc w:val="both"/>
        <w:rPr>
          <w:sz w:val="24"/>
          <w:szCs w:val="24"/>
        </w:rPr>
      </w:pPr>
    </w:p>
    <w:p w14:paraId="06BF98F5" w14:textId="7F5B9A62" w:rsidR="00550A71" w:rsidRDefault="00550A71" w:rsidP="00901A3A">
      <w:pPr>
        <w:ind w:right="-149"/>
        <w:jc w:val="both"/>
        <w:rPr>
          <w:sz w:val="24"/>
          <w:szCs w:val="24"/>
        </w:rPr>
      </w:pPr>
    </w:p>
    <w:p w14:paraId="783EA852" w14:textId="77777777" w:rsidR="00550A71" w:rsidRDefault="00550A71" w:rsidP="00901A3A">
      <w:pPr>
        <w:ind w:right="-149"/>
        <w:jc w:val="both"/>
        <w:rPr>
          <w:sz w:val="24"/>
          <w:szCs w:val="24"/>
        </w:rPr>
      </w:pPr>
    </w:p>
    <w:p w14:paraId="3EF15811" w14:textId="77777777" w:rsidR="00901A3A" w:rsidRDefault="00901A3A" w:rsidP="00901A3A">
      <w:pPr>
        <w:ind w:right="-149"/>
        <w:jc w:val="both"/>
        <w:rPr>
          <w:sz w:val="24"/>
          <w:szCs w:val="24"/>
        </w:rPr>
      </w:pPr>
      <w:r>
        <w:rPr>
          <w:sz w:val="24"/>
          <w:szCs w:val="24"/>
        </w:rPr>
        <w:t>Felek jelen szerződést elolvasás és értelmezés után, mint akaratukkal mindenben megegyezőt helybenhagyólag aláírják.</w:t>
      </w:r>
    </w:p>
    <w:p w14:paraId="4BCC662E" w14:textId="77777777" w:rsidR="00901A3A" w:rsidRDefault="00901A3A" w:rsidP="00901A3A">
      <w:pPr>
        <w:jc w:val="both"/>
        <w:rPr>
          <w:sz w:val="24"/>
          <w:szCs w:val="24"/>
        </w:rPr>
      </w:pPr>
    </w:p>
    <w:p w14:paraId="7B78E306" w14:textId="08CE3FAC" w:rsidR="00901A3A" w:rsidRDefault="00901A3A" w:rsidP="00901A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Balatonföldvár, 202</w:t>
      </w:r>
      <w:r w:rsidR="00C01017">
        <w:rPr>
          <w:b/>
          <w:bCs/>
          <w:sz w:val="24"/>
          <w:szCs w:val="24"/>
        </w:rPr>
        <w:t>3. január</w:t>
      </w:r>
      <w:r w:rsidR="004F564B">
        <w:rPr>
          <w:b/>
          <w:bCs/>
          <w:sz w:val="24"/>
          <w:szCs w:val="24"/>
        </w:rPr>
        <w:t xml:space="preserve"> …..</w:t>
      </w:r>
    </w:p>
    <w:p w14:paraId="67AA6818" w14:textId="77777777" w:rsidR="00901A3A" w:rsidRDefault="00901A3A" w:rsidP="00901A3A">
      <w:pPr>
        <w:rPr>
          <w:sz w:val="24"/>
          <w:szCs w:val="24"/>
        </w:rPr>
      </w:pPr>
    </w:p>
    <w:p w14:paraId="0F6857EF" w14:textId="77777777" w:rsidR="00901A3A" w:rsidRDefault="00901A3A" w:rsidP="00901A3A">
      <w:pPr>
        <w:rPr>
          <w:sz w:val="24"/>
          <w:szCs w:val="24"/>
        </w:rPr>
      </w:pPr>
    </w:p>
    <w:p w14:paraId="0AF7211C" w14:textId="77777777" w:rsidR="00901A3A" w:rsidRDefault="00901A3A" w:rsidP="00BD4A5B">
      <w:pPr>
        <w:rPr>
          <w:b/>
          <w:sz w:val="24"/>
          <w:szCs w:val="24"/>
        </w:rPr>
      </w:pPr>
    </w:p>
    <w:p w14:paraId="56EF7B63" w14:textId="0409987C" w:rsidR="00901A3A" w:rsidRDefault="00901A3A" w:rsidP="00901A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1D75D763" w14:textId="77777777" w:rsidR="00BD4A5B" w:rsidRPr="00BD4A5B" w:rsidRDefault="00BD4A5B" w:rsidP="00BD4A5B">
      <w:pPr>
        <w:jc w:val="center"/>
        <w:rPr>
          <w:sz w:val="24"/>
          <w:szCs w:val="24"/>
        </w:rPr>
      </w:pPr>
    </w:p>
    <w:p w14:paraId="4CD4AC02" w14:textId="77777777" w:rsidR="00BD4A5B" w:rsidRPr="00BD4A5B" w:rsidRDefault="00BD4A5B" w:rsidP="00BD4A5B">
      <w:pPr>
        <w:jc w:val="center"/>
        <w:rPr>
          <w:sz w:val="24"/>
          <w:szCs w:val="24"/>
        </w:rPr>
      </w:pPr>
      <w:r w:rsidRPr="00BD4A5B">
        <w:rPr>
          <w:sz w:val="24"/>
          <w:szCs w:val="24"/>
        </w:rPr>
        <w:t>………………………………………….</w:t>
      </w:r>
    </w:p>
    <w:p w14:paraId="15D7A7AA" w14:textId="77777777" w:rsidR="00BD4A5B" w:rsidRPr="00BD4A5B" w:rsidRDefault="00BD4A5B" w:rsidP="00BD4A5B">
      <w:pPr>
        <w:jc w:val="center"/>
        <w:rPr>
          <w:b/>
          <w:sz w:val="24"/>
          <w:szCs w:val="24"/>
        </w:rPr>
      </w:pPr>
      <w:r w:rsidRPr="00BD4A5B">
        <w:rPr>
          <w:b/>
          <w:sz w:val="24"/>
          <w:szCs w:val="24"/>
        </w:rPr>
        <w:t>Balatonföldvár Város Önkormányzata</w:t>
      </w:r>
    </w:p>
    <w:p w14:paraId="0D47DD8F" w14:textId="77777777" w:rsidR="00BD4A5B" w:rsidRPr="00BD4A5B" w:rsidRDefault="00BD4A5B" w:rsidP="00BD4A5B">
      <w:pPr>
        <w:jc w:val="center"/>
        <w:rPr>
          <w:sz w:val="24"/>
          <w:szCs w:val="24"/>
        </w:rPr>
      </w:pPr>
      <w:r w:rsidRPr="00BD4A5B">
        <w:rPr>
          <w:sz w:val="24"/>
          <w:szCs w:val="24"/>
        </w:rPr>
        <w:t>Önkormányzat</w:t>
      </w:r>
    </w:p>
    <w:p w14:paraId="190B5E4A" w14:textId="77777777" w:rsidR="00BD4A5B" w:rsidRPr="00BD4A5B" w:rsidRDefault="00BD4A5B" w:rsidP="00BD4A5B">
      <w:pPr>
        <w:jc w:val="center"/>
        <w:rPr>
          <w:sz w:val="24"/>
          <w:szCs w:val="24"/>
        </w:rPr>
      </w:pPr>
      <w:r w:rsidRPr="00BD4A5B">
        <w:rPr>
          <w:sz w:val="24"/>
          <w:szCs w:val="24"/>
        </w:rPr>
        <w:t>képviseli: Holovits György Huba polgármester</w:t>
      </w:r>
    </w:p>
    <w:p w14:paraId="642CFE38" w14:textId="294BA966" w:rsidR="00BD4A5B" w:rsidRPr="00BD4A5B" w:rsidRDefault="00BD4A5B" w:rsidP="00BD4A5B">
      <w:pPr>
        <w:jc w:val="center"/>
        <w:rPr>
          <w:bCs/>
          <w:sz w:val="24"/>
          <w:szCs w:val="24"/>
        </w:rPr>
      </w:pPr>
      <w:r w:rsidRPr="00BD4A5B">
        <w:rPr>
          <w:bCs/>
          <w:sz w:val="24"/>
          <w:szCs w:val="24"/>
        </w:rPr>
        <w:t>bérbeadó</w:t>
      </w:r>
    </w:p>
    <w:p w14:paraId="27EB43BE" w14:textId="77777777" w:rsidR="00BD4A5B" w:rsidRPr="00BD4A5B" w:rsidRDefault="00BD4A5B" w:rsidP="00BD4A5B">
      <w:pPr>
        <w:jc w:val="both"/>
        <w:rPr>
          <w:sz w:val="24"/>
          <w:szCs w:val="24"/>
        </w:rPr>
      </w:pPr>
    </w:p>
    <w:p w14:paraId="079287B3" w14:textId="77777777" w:rsidR="00BD4A5B" w:rsidRPr="00BD4A5B" w:rsidRDefault="00BD4A5B" w:rsidP="00BD4A5B">
      <w:pPr>
        <w:jc w:val="both"/>
        <w:rPr>
          <w:sz w:val="24"/>
          <w:szCs w:val="24"/>
        </w:rPr>
      </w:pPr>
    </w:p>
    <w:p w14:paraId="1B6C8FEF" w14:textId="77777777" w:rsidR="00BD4A5B" w:rsidRPr="00BD4A5B" w:rsidRDefault="00BD4A5B" w:rsidP="00BD4A5B">
      <w:pPr>
        <w:tabs>
          <w:tab w:val="left" w:pos="1800"/>
        </w:tabs>
        <w:jc w:val="both"/>
        <w:rPr>
          <w:sz w:val="24"/>
          <w:szCs w:val="24"/>
        </w:rPr>
      </w:pPr>
      <w:r w:rsidRPr="00BD4A5B">
        <w:rPr>
          <w:sz w:val="24"/>
          <w:szCs w:val="24"/>
        </w:rPr>
        <w:t xml:space="preserve">                               ..………………………………………………………………….</w:t>
      </w:r>
    </w:p>
    <w:p w14:paraId="2EDA7641" w14:textId="77777777" w:rsidR="00BD4A5B" w:rsidRPr="00BD4A5B" w:rsidRDefault="00BD4A5B" w:rsidP="00BD4A5B">
      <w:pPr>
        <w:jc w:val="center"/>
        <w:rPr>
          <w:b/>
          <w:bCs/>
          <w:sz w:val="24"/>
          <w:szCs w:val="24"/>
          <w:lang w:val="en-US"/>
        </w:rPr>
      </w:pPr>
      <w:r w:rsidRPr="00BD4A5B">
        <w:rPr>
          <w:b/>
          <w:bCs/>
          <w:sz w:val="24"/>
          <w:szCs w:val="24"/>
        </w:rPr>
        <w:t>BALABO Környezetbarát Technológiát Gyártó és Fejlesztő</w:t>
      </w:r>
    </w:p>
    <w:p w14:paraId="0DF75875" w14:textId="77777777" w:rsidR="00BD4A5B" w:rsidRPr="00BD4A5B" w:rsidRDefault="00BD4A5B" w:rsidP="00BD4A5B">
      <w:pPr>
        <w:jc w:val="center"/>
        <w:rPr>
          <w:b/>
          <w:bCs/>
          <w:sz w:val="24"/>
          <w:szCs w:val="24"/>
        </w:rPr>
      </w:pPr>
      <w:r w:rsidRPr="00BD4A5B">
        <w:rPr>
          <w:b/>
          <w:bCs/>
          <w:sz w:val="24"/>
          <w:szCs w:val="24"/>
        </w:rPr>
        <w:t>Korlátolt Felelősségű Társaság</w:t>
      </w:r>
    </w:p>
    <w:p w14:paraId="650946DC" w14:textId="77777777" w:rsidR="00BD4A5B" w:rsidRPr="00BD4A5B" w:rsidRDefault="00BD4A5B" w:rsidP="00BD4A5B">
      <w:pPr>
        <w:jc w:val="center"/>
        <w:rPr>
          <w:sz w:val="24"/>
          <w:szCs w:val="24"/>
        </w:rPr>
      </w:pPr>
      <w:r w:rsidRPr="00BD4A5B">
        <w:rPr>
          <w:sz w:val="24"/>
          <w:szCs w:val="24"/>
        </w:rPr>
        <w:t>Balabo Kft.</w:t>
      </w:r>
    </w:p>
    <w:p w14:paraId="2FF05544" w14:textId="77777777" w:rsidR="00BD4A5B" w:rsidRPr="00BD4A5B" w:rsidRDefault="00BD4A5B" w:rsidP="00BD4A5B">
      <w:pPr>
        <w:jc w:val="center"/>
        <w:rPr>
          <w:sz w:val="24"/>
          <w:szCs w:val="24"/>
        </w:rPr>
      </w:pPr>
      <w:r w:rsidRPr="00BD4A5B">
        <w:rPr>
          <w:sz w:val="24"/>
          <w:szCs w:val="24"/>
        </w:rPr>
        <w:t>képviseli: Deák Sándor Imre</w:t>
      </w:r>
    </w:p>
    <w:p w14:paraId="243B5DC8" w14:textId="16008063" w:rsidR="00353B6D" w:rsidRPr="00BD4A5B" w:rsidRDefault="00BD4A5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BD4A5B">
        <w:rPr>
          <w:bCs/>
          <w:sz w:val="24"/>
          <w:szCs w:val="24"/>
        </w:rPr>
        <w:t xml:space="preserve">bérlő  </w:t>
      </w:r>
    </w:p>
    <w:sectPr w:rsidR="00353B6D" w:rsidRPr="00BD4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F769" w14:textId="77777777" w:rsidR="0031392A" w:rsidRDefault="0031392A" w:rsidP="003C69D8">
      <w:r>
        <w:separator/>
      </w:r>
    </w:p>
  </w:endnote>
  <w:endnote w:type="continuationSeparator" w:id="0">
    <w:p w14:paraId="71035679" w14:textId="77777777" w:rsidR="0031392A" w:rsidRDefault="0031392A" w:rsidP="003C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1972"/>
      <w:docPartObj>
        <w:docPartGallery w:val="Page Numbers (Bottom of Page)"/>
        <w:docPartUnique/>
      </w:docPartObj>
    </w:sdtPr>
    <w:sdtContent>
      <w:p w14:paraId="42A0B66B" w14:textId="36D7D51E" w:rsidR="003C69D8" w:rsidRDefault="003C69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C6F96" w14:textId="77777777" w:rsidR="003C69D8" w:rsidRDefault="003C69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50C0" w14:textId="77777777" w:rsidR="0031392A" w:rsidRDefault="0031392A" w:rsidP="003C69D8">
      <w:r>
        <w:separator/>
      </w:r>
    </w:p>
  </w:footnote>
  <w:footnote w:type="continuationSeparator" w:id="0">
    <w:p w14:paraId="27E64BFF" w14:textId="77777777" w:rsidR="0031392A" w:rsidRDefault="0031392A" w:rsidP="003C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CE5"/>
    <w:multiLevelType w:val="hybridMultilevel"/>
    <w:tmpl w:val="44746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735"/>
    <w:multiLevelType w:val="hybridMultilevel"/>
    <w:tmpl w:val="294A5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4FA0"/>
    <w:multiLevelType w:val="singleLevel"/>
    <w:tmpl w:val="08F85422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E382D9E"/>
    <w:multiLevelType w:val="multilevel"/>
    <w:tmpl w:val="7D92B3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870529722">
    <w:abstractNumId w:val="2"/>
  </w:num>
  <w:num w:numId="2" w16cid:durableId="1540372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625563">
    <w:abstractNumId w:val="1"/>
  </w:num>
  <w:num w:numId="4" w16cid:durableId="194630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B7"/>
    <w:rsid w:val="0031392A"/>
    <w:rsid w:val="003139F2"/>
    <w:rsid w:val="00315C6E"/>
    <w:rsid w:val="00353B6D"/>
    <w:rsid w:val="003C69D8"/>
    <w:rsid w:val="004F564B"/>
    <w:rsid w:val="00501354"/>
    <w:rsid w:val="00550A71"/>
    <w:rsid w:val="00552FEC"/>
    <w:rsid w:val="007077CE"/>
    <w:rsid w:val="00731902"/>
    <w:rsid w:val="00861033"/>
    <w:rsid w:val="00897BB7"/>
    <w:rsid w:val="00901A3A"/>
    <w:rsid w:val="00994FDE"/>
    <w:rsid w:val="00B640A6"/>
    <w:rsid w:val="00BD4A5B"/>
    <w:rsid w:val="00C01017"/>
    <w:rsid w:val="00C37433"/>
    <w:rsid w:val="00C8041F"/>
    <w:rsid w:val="00E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1A00"/>
  <w15:chartTrackingRefBased/>
  <w15:docId w15:val="{4C890995-569B-418D-8723-E7DF3F9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01A3A"/>
    <w:pPr>
      <w:keepNext/>
      <w:jc w:val="both"/>
      <w:outlineLvl w:val="0"/>
    </w:pPr>
    <w:rPr>
      <w:rFonts w:ascii="MS Sans Serif" w:hAnsi="MS Sans Serif"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1A3A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1A3A"/>
    <w:rPr>
      <w:rFonts w:ascii="MS Sans Serif" w:eastAsia="Times New Roman" w:hAnsi="MS Sans Serif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01A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01A3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01A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01A3A"/>
    <w:pPr>
      <w:widowControl w:val="0"/>
      <w:tabs>
        <w:tab w:val="left" w:pos="450"/>
      </w:tabs>
      <w:autoSpaceDE w:val="0"/>
      <w:autoSpaceDN w:val="0"/>
      <w:adjustRightInd w:val="0"/>
      <w:ind w:left="450" w:hanging="45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1A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efinition">
    <w:name w:val="Definition"/>
    <w:rsid w:val="00C8041F"/>
    <w:rPr>
      <w:b/>
      <w:bCs/>
      <w:i w:val="0"/>
      <w:iCs w:val="0"/>
      <w:sz w:val="22"/>
      <w:szCs w:val="28"/>
    </w:rPr>
  </w:style>
  <w:style w:type="character" w:styleId="Kiemels2">
    <w:name w:val="Strong"/>
    <w:basedOn w:val="Bekezdsalapbettpusa"/>
    <w:uiPriority w:val="22"/>
    <w:qFormat/>
    <w:rsid w:val="00C8041F"/>
    <w:rPr>
      <w:b/>
      <w:bCs/>
    </w:rPr>
  </w:style>
  <w:style w:type="paragraph" w:styleId="Szvegblokk">
    <w:name w:val="Block Text"/>
    <w:basedOn w:val="Norml"/>
    <w:unhideWhenUsed/>
    <w:rsid w:val="003139F2"/>
    <w:pPr>
      <w:ind w:left="567" w:right="-7" w:hanging="567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550A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69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69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69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9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17</cp:revision>
  <dcterms:created xsi:type="dcterms:W3CDTF">2023-01-15T18:39:00Z</dcterms:created>
  <dcterms:modified xsi:type="dcterms:W3CDTF">2023-01-17T15:27:00Z</dcterms:modified>
</cp:coreProperties>
</file>